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5D7F" w14:textId="77777777" w:rsidR="003620F7" w:rsidRPr="00E10EEC" w:rsidRDefault="003620F7" w:rsidP="003620F7">
      <w:pPr>
        <w:jc w:val="both"/>
        <w:rPr>
          <w:rFonts w:ascii="Calibri" w:hAnsi="Calibri" w:cs="Arial"/>
          <w:b/>
          <w:sz w:val="28"/>
        </w:rPr>
      </w:pPr>
      <w:r w:rsidRPr="00E10EEC">
        <w:rPr>
          <w:rFonts w:ascii="Calibri" w:hAnsi="Calibri" w:cs="Arial"/>
          <w:b/>
          <w:sz w:val="28"/>
        </w:rPr>
        <w:t>The Graduate Program in Cell and Developmental Biology</w:t>
      </w:r>
    </w:p>
    <w:p w14:paraId="1D1D9D6B" w14:textId="77777777" w:rsidR="003620F7" w:rsidRPr="00B72477" w:rsidRDefault="003620F7" w:rsidP="003620F7">
      <w:pPr>
        <w:jc w:val="both"/>
        <w:rPr>
          <w:rFonts w:ascii="Calibri" w:hAnsi="Calibri" w:cs="Arial"/>
          <w:b/>
          <w:szCs w:val="24"/>
        </w:rPr>
      </w:pPr>
    </w:p>
    <w:p w14:paraId="142CC1E7" w14:textId="77777777" w:rsidR="003620F7" w:rsidRPr="00A36462" w:rsidRDefault="003620F7" w:rsidP="003620F7">
      <w:pPr>
        <w:jc w:val="both"/>
        <w:rPr>
          <w:rFonts w:ascii="Calibri" w:hAnsi="Calibri" w:cs="Arial"/>
          <w:b/>
          <w:szCs w:val="24"/>
        </w:rPr>
      </w:pPr>
      <w:r w:rsidRPr="00A36462">
        <w:rPr>
          <w:rFonts w:ascii="Calibri" w:hAnsi="Calibri"/>
          <w:b/>
          <w:bCs/>
          <w:color w:val="000000"/>
          <w:szCs w:val="24"/>
        </w:rPr>
        <w:t xml:space="preserve">The </w:t>
      </w:r>
      <w:r>
        <w:rPr>
          <w:rFonts w:ascii="Calibri" w:hAnsi="Calibri"/>
          <w:b/>
          <w:bCs/>
          <w:color w:val="000000"/>
          <w:szCs w:val="24"/>
        </w:rPr>
        <w:t>Comprehensive Examination (Ph.D. candidates only)</w:t>
      </w:r>
    </w:p>
    <w:p w14:paraId="14177EF5" w14:textId="77777777" w:rsidR="003620F7" w:rsidRPr="003620F7" w:rsidRDefault="003620F7" w:rsidP="003620F7">
      <w:pPr>
        <w:rPr>
          <w:rFonts w:asciiTheme="minorHAnsi" w:hAnsiTheme="minorHAnsi" w:cs="Arial"/>
          <w:sz w:val="20"/>
        </w:rPr>
      </w:pPr>
    </w:p>
    <w:p w14:paraId="646E2DC8" w14:textId="77777777" w:rsidR="003620F7" w:rsidRDefault="002A6C0E" w:rsidP="003620F7">
      <w:pPr>
        <w:shd w:val="clear" w:color="auto" w:fill="FFFFFF"/>
        <w:rPr>
          <w:rFonts w:asciiTheme="minorHAnsi" w:hAnsiTheme="minorHAnsi"/>
          <w:color w:val="000000"/>
          <w:sz w:val="20"/>
        </w:rPr>
      </w:pPr>
      <w:r>
        <w:rPr>
          <w:rFonts w:asciiTheme="minorHAnsi" w:hAnsiTheme="minorHAnsi"/>
          <w:color w:val="000000"/>
          <w:sz w:val="20"/>
        </w:rPr>
        <w:t>All doctoral students</w:t>
      </w:r>
      <w:r w:rsidR="003620F7" w:rsidRPr="00DD7399">
        <w:rPr>
          <w:rFonts w:asciiTheme="minorHAnsi" w:hAnsiTheme="minorHAnsi"/>
          <w:color w:val="000000"/>
          <w:sz w:val="20"/>
        </w:rPr>
        <w:t xml:space="preserve"> are requi</w:t>
      </w:r>
      <w:r>
        <w:rPr>
          <w:rFonts w:asciiTheme="minorHAnsi" w:hAnsiTheme="minorHAnsi"/>
          <w:color w:val="000000"/>
          <w:sz w:val="20"/>
        </w:rPr>
        <w:t>red to successfully complete a Comprehensive E</w:t>
      </w:r>
      <w:r w:rsidR="003620F7" w:rsidRPr="00DD7399">
        <w:rPr>
          <w:rFonts w:asciiTheme="minorHAnsi" w:hAnsiTheme="minorHAnsi"/>
          <w:color w:val="000000"/>
          <w:sz w:val="20"/>
        </w:rPr>
        <w:t xml:space="preserve">xamination.  </w:t>
      </w:r>
      <w:r w:rsidR="00160DAB">
        <w:rPr>
          <w:rFonts w:asciiTheme="minorHAnsi" w:hAnsiTheme="minorHAnsi"/>
          <w:color w:val="000000"/>
          <w:sz w:val="20"/>
        </w:rPr>
        <w:t xml:space="preserve">Students are not eligible to take the Comprehensive Examination until the Program’s course requirements have been met.  </w:t>
      </w:r>
      <w:r w:rsidR="00A13A60" w:rsidRPr="00DD7399">
        <w:rPr>
          <w:rFonts w:asciiTheme="minorHAnsi" w:hAnsiTheme="minorHAnsi"/>
          <w:color w:val="000000"/>
          <w:sz w:val="20"/>
        </w:rPr>
        <w:t>Successful completion of the Comprehensive Examination is a critical requirement f</w:t>
      </w:r>
      <w:r w:rsidR="00A13A60" w:rsidRPr="00DD7399">
        <w:rPr>
          <w:rFonts w:asciiTheme="minorHAnsi" w:hAnsiTheme="minorHAnsi"/>
          <w:sz w:val="20"/>
        </w:rPr>
        <w:t>or Advancement to Candidacy</w:t>
      </w:r>
      <w:r w:rsidR="00AC3DE0">
        <w:rPr>
          <w:rFonts w:asciiTheme="minorHAnsi" w:hAnsiTheme="minorHAnsi"/>
          <w:sz w:val="20"/>
        </w:rPr>
        <w:t>,</w:t>
      </w:r>
      <w:r w:rsidR="00160DAB" w:rsidRPr="00160DAB">
        <w:rPr>
          <w:rFonts w:asciiTheme="minorHAnsi" w:hAnsiTheme="minorHAnsi"/>
          <w:color w:val="000000"/>
          <w:sz w:val="20"/>
        </w:rPr>
        <w:t xml:space="preserve"> which must take place within 36 months of the start of</w:t>
      </w:r>
      <w:r w:rsidR="00AC3DE0">
        <w:rPr>
          <w:rFonts w:asciiTheme="minorHAnsi" w:hAnsiTheme="minorHAnsi"/>
          <w:color w:val="000000"/>
          <w:sz w:val="20"/>
        </w:rPr>
        <w:t xml:space="preserve"> a doctoral</w:t>
      </w:r>
      <w:r w:rsidR="00160DAB" w:rsidRPr="00160DAB">
        <w:rPr>
          <w:rFonts w:asciiTheme="minorHAnsi" w:hAnsiTheme="minorHAnsi"/>
          <w:color w:val="000000"/>
          <w:sz w:val="20"/>
        </w:rPr>
        <w:t xml:space="preserve"> program.</w:t>
      </w:r>
    </w:p>
    <w:p w14:paraId="71DF3502" w14:textId="77777777" w:rsidR="00B06739" w:rsidRPr="00B06739" w:rsidRDefault="00B06739" w:rsidP="003620F7">
      <w:pPr>
        <w:shd w:val="clear" w:color="auto" w:fill="FFFFFF"/>
        <w:rPr>
          <w:rFonts w:asciiTheme="minorHAnsi" w:hAnsiTheme="minorHAnsi"/>
          <w:color w:val="000000"/>
          <w:sz w:val="8"/>
          <w:szCs w:val="8"/>
        </w:rPr>
      </w:pPr>
    </w:p>
    <w:p w14:paraId="1B018863" w14:textId="77777777" w:rsidR="00B06739" w:rsidRPr="00DD7399" w:rsidRDefault="00B06739" w:rsidP="00B06739">
      <w:pPr>
        <w:shd w:val="clear" w:color="auto" w:fill="FFFFFF"/>
        <w:rPr>
          <w:rFonts w:asciiTheme="minorHAnsi" w:hAnsiTheme="minorHAnsi"/>
          <w:color w:val="000000"/>
          <w:sz w:val="20"/>
        </w:rPr>
      </w:pPr>
      <w:r w:rsidRPr="004107E3">
        <w:rPr>
          <w:rFonts w:asciiTheme="minorHAnsi" w:hAnsiTheme="minorHAnsi"/>
          <w:color w:val="000000"/>
          <w:sz w:val="20"/>
        </w:rPr>
        <w:t>It is the Research Supervisor’s responsibility to schedule their students’</w:t>
      </w:r>
      <w:r w:rsidRPr="004107E3">
        <w:rPr>
          <w:rFonts w:asciiTheme="minorHAnsi" w:hAnsiTheme="minorHAnsi" w:cs="Arial"/>
          <w:sz w:val="20"/>
        </w:rPr>
        <w:t xml:space="preserve"> Comprehensive Examination.  </w:t>
      </w:r>
      <w:r w:rsidR="00B1520F">
        <w:rPr>
          <w:rFonts w:asciiTheme="minorHAnsi" w:hAnsiTheme="minorHAnsi"/>
          <w:color w:val="000000"/>
          <w:sz w:val="20"/>
        </w:rPr>
        <w:t>Student</w:t>
      </w:r>
      <w:r>
        <w:rPr>
          <w:rFonts w:asciiTheme="minorHAnsi" w:hAnsiTheme="minorHAnsi"/>
          <w:color w:val="000000"/>
          <w:sz w:val="20"/>
        </w:rPr>
        <w:t xml:space="preserve">s should take the Comprehensive Examination </w:t>
      </w:r>
      <w:r w:rsidRPr="00395005">
        <w:rPr>
          <w:rFonts w:asciiTheme="minorHAnsi" w:hAnsiTheme="minorHAnsi"/>
          <w:color w:val="000000"/>
          <w:sz w:val="20"/>
          <w:u w:val="single"/>
        </w:rPr>
        <w:t>no later than mid-way through their third year</w:t>
      </w:r>
      <w:r>
        <w:rPr>
          <w:rFonts w:asciiTheme="minorHAnsi" w:hAnsiTheme="minorHAnsi"/>
          <w:color w:val="000000"/>
          <w:sz w:val="20"/>
        </w:rPr>
        <w:t xml:space="preserve"> in their Ph.D. program, </w:t>
      </w:r>
      <w:r w:rsidRPr="00AC3DE0">
        <w:rPr>
          <w:rFonts w:asciiTheme="minorHAnsi" w:hAnsiTheme="minorHAnsi"/>
          <w:i/>
          <w:color w:val="000000"/>
          <w:sz w:val="20"/>
        </w:rPr>
        <w:t>i.e.</w:t>
      </w:r>
      <w:r w:rsidR="009861B9">
        <w:rPr>
          <w:rFonts w:asciiTheme="minorHAnsi" w:hAnsiTheme="minorHAnsi"/>
          <w:color w:val="000000"/>
          <w:sz w:val="20"/>
        </w:rPr>
        <w:t xml:space="preserve"> well </w:t>
      </w:r>
      <w:r>
        <w:rPr>
          <w:rFonts w:asciiTheme="minorHAnsi" w:hAnsiTheme="minorHAnsi"/>
          <w:color w:val="000000"/>
          <w:sz w:val="20"/>
        </w:rPr>
        <w:t>before the 36 month deadline for Advancement to Candidacy.</w:t>
      </w:r>
    </w:p>
    <w:p w14:paraId="24D9FEC8" w14:textId="77777777" w:rsidR="003620F7" w:rsidRPr="00DD7399" w:rsidRDefault="003620F7" w:rsidP="003620F7">
      <w:pPr>
        <w:shd w:val="clear" w:color="auto" w:fill="FFFFFF"/>
        <w:rPr>
          <w:rFonts w:asciiTheme="minorHAnsi" w:hAnsiTheme="minorHAnsi"/>
          <w:color w:val="000000"/>
          <w:sz w:val="20"/>
        </w:rPr>
      </w:pPr>
    </w:p>
    <w:p w14:paraId="5A0FF6B4" w14:textId="77777777" w:rsidR="003620F7" w:rsidRPr="00DD7399" w:rsidRDefault="003620F7" w:rsidP="003620F7">
      <w:pPr>
        <w:shd w:val="clear" w:color="auto" w:fill="FFFFFF"/>
        <w:rPr>
          <w:rFonts w:asciiTheme="minorHAnsi" w:hAnsiTheme="minorHAnsi"/>
          <w:color w:val="000000"/>
          <w:sz w:val="20"/>
        </w:rPr>
      </w:pPr>
    </w:p>
    <w:p w14:paraId="31782C23" w14:textId="77777777" w:rsidR="00A13A60" w:rsidRPr="00DD7399" w:rsidRDefault="00A13A60" w:rsidP="003620F7">
      <w:pPr>
        <w:shd w:val="clear" w:color="auto" w:fill="FFFFFF"/>
        <w:rPr>
          <w:rFonts w:asciiTheme="minorHAnsi" w:hAnsiTheme="minorHAnsi"/>
          <w:b/>
          <w:color w:val="000000"/>
          <w:sz w:val="20"/>
        </w:rPr>
      </w:pPr>
      <w:r w:rsidRPr="00DD7399">
        <w:rPr>
          <w:rFonts w:asciiTheme="minorHAnsi" w:hAnsiTheme="minorHAnsi"/>
          <w:b/>
          <w:color w:val="000000"/>
          <w:sz w:val="20"/>
        </w:rPr>
        <w:t>Purpose</w:t>
      </w:r>
    </w:p>
    <w:p w14:paraId="6A41FEE6" w14:textId="77777777" w:rsidR="00A13A60" w:rsidRPr="005C7D33" w:rsidRDefault="00A13A60" w:rsidP="003620F7">
      <w:pPr>
        <w:shd w:val="clear" w:color="auto" w:fill="FFFFFF"/>
        <w:rPr>
          <w:rFonts w:asciiTheme="minorHAnsi" w:hAnsiTheme="minorHAnsi"/>
          <w:color w:val="000000"/>
          <w:sz w:val="16"/>
          <w:szCs w:val="16"/>
        </w:rPr>
      </w:pPr>
    </w:p>
    <w:p w14:paraId="00DCA2A3" w14:textId="77777777" w:rsidR="00A13A60" w:rsidRPr="008C2CDD" w:rsidRDefault="00A13A60" w:rsidP="00A13A60">
      <w:pPr>
        <w:autoSpaceDE w:val="0"/>
        <w:autoSpaceDN w:val="0"/>
        <w:adjustRightInd w:val="0"/>
        <w:rPr>
          <w:rFonts w:asciiTheme="minorHAnsi" w:eastAsiaTheme="minorHAnsi" w:hAnsiTheme="minorHAnsi" w:cs="Arial"/>
          <w:sz w:val="20"/>
        </w:rPr>
      </w:pPr>
      <w:r w:rsidRPr="00DD7399">
        <w:rPr>
          <w:rFonts w:asciiTheme="minorHAnsi" w:eastAsiaTheme="minorHAnsi" w:hAnsiTheme="minorHAnsi" w:cs="Arial"/>
          <w:sz w:val="20"/>
        </w:rPr>
        <w:t>The purpose of the Comprehensive Examination is to have the student demonstrate to the Examination Committee that he/she has a comprehensive knowledge in their area of specialization and related fields of cell and developmental biology and has attained sufficient intellectual understanding of the subject matter to proceed with research likely to lead to the submission of a competent Ph.D. thesis.</w:t>
      </w:r>
    </w:p>
    <w:p w14:paraId="2B57FBF7" w14:textId="77777777" w:rsidR="00666C11" w:rsidRPr="008C2CDD" w:rsidRDefault="00666C11" w:rsidP="00666C11">
      <w:pPr>
        <w:shd w:val="clear" w:color="auto" w:fill="FFFFFF"/>
        <w:rPr>
          <w:rFonts w:asciiTheme="minorHAnsi" w:hAnsiTheme="minorHAnsi"/>
          <w:color w:val="000000"/>
          <w:sz w:val="20"/>
        </w:rPr>
      </w:pPr>
    </w:p>
    <w:p w14:paraId="696A07C6" w14:textId="77777777" w:rsidR="00A13A60" w:rsidRPr="008C2CDD" w:rsidRDefault="00666C11" w:rsidP="003620F7">
      <w:pPr>
        <w:shd w:val="clear" w:color="auto" w:fill="FFFFFF"/>
        <w:rPr>
          <w:rFonts w:asciiTheme="minorHAnsi" w:hAnsiTheme="minorHAnsi"/>
          <w:color w:val="000000"/>
          <w:sz w:val="20"/>
        </w:rPr>
      </w:pPr>
      <w:r w:rsidRPr="008C2CDD">
        <w:rPr>
          <w:rFonts w:asciiTheme="minorHAnsi" w:hAnsiTheme="minorHAnsi"/>
          <w:color w:val="000000"/>
          <w:sz w:val="20"/>
        </w:rPr>
        <w:t xml:space="preserve">The examination </w:t>
      </w:r>
      <w:r w:rsidR="00B06739" w:rsidRPr="008C2CDD">
        <w:rPr>
          <w:rFonts w:asciiTheme="minorHAnsi" w:hAnsiTheme="minorHAnsi"/>
          <w:color w:val="000000"/>
          <w:sz w:val="20"/>
        </w:rPr>
        <w:t xml:space="preserve">has written and oral components which together </w:t>
      </w:r>
      <w:r w:rsidR="002A6C0E">
        <w:rPr>
          <w:rFonts w:asciiTheme="minorHAnsi" w:hAnsiTheme="minorHAnsi"/>
          <w:color w:val="000000"/>
          <w:sz w:val="20"/>
        </w:rPr>
        <w:t>allow Examiners to evaluate</w:t>
      </w:r>
      <w:r w:rsidRPr="008C2CDD">
        <w:rPr>
          <w:rFonts w:asciiTheme="minorHAnsi" w:hAnsiTheme="minorHAnsi"/>
          <w:color w:val="000000"/>
          <w:sz w:val="20"/>
        </w:rPr>
        <w:t xml:space="preserve"> a student’s:</w:t>
      </w:r>
    </w:p>
    <w:p w14:paraId="23B9227E" w14:textId="77777777" w:rsidR="001D313E" w:rsidRPr="008C2CDD" w:rsidRDefault="00666C11" w:rsidP="00666C11">
      <w:pPr>
        <w:pStyle w:val="ListParagraph"/>
        <w:numPr>
          <w:ilvl w:val="0"/>
          <w:numId w:val="1"/>
        </w:numPr>
        <w:shd w:val="clear" w:color="auto" w:fill="FFFFFF"/>
        <w:rPr>
          <w:rFonts w:asciiTheme="minorHAnsi" w:hAnsiTheme="minorHAnsi"/>
          <w:color w:val="000000"/>
          <w:sz w:val="20"/>
        </w:rPr>
      </w:pPr>
      <w:r w:rsidRPr="008C2CDD">
        <w:rPr>
          <w:rFonts w:asciiTheme="minorHAnsi" w:hAnsiTheme="minorHAnsi"/>
          <w:color w:val="000000"/>
          <w:sz w:val="20"/>
        </w:rPr>
        <w:t xml:space="preserve">Breadth and depth of </w:t>
      </w:r>
      <w:r w:rsidR="001D313E" w:rsidRPr="008C2CDD">
        <w:rPr>
          <w:rFonts w:asciiTheme="minorHAnsi" w:hAnsiTheme="minorHAnsi"/>
          <w:color w:val="000000"/>
          <w:sz w:val="20"/>
        </w:rPr>
        <w:t xml:space="preserve">overall </w:t>
      </w:r>
      <w:r w:rsidRPr="008C2CDD">
        <w:rPr>
          <w:rFonts w:asciiTheme="minorHAnsi" w:hAnsiTheme="minorHAnsi"/>
          <w:color w:val="000000"/>
          <w:sz w:val="20"/>
        </w:rPr>
        <w:t>knowledge</w:t>
      </w:r>
      <w:r w:rsidR="001D313E" w:rsidRPr="008C2CDD">
        <w:rPr>
          <w:rFonts w:asciiTheme="minorHAnsi" w:hAnsiTheme="minorHAnsi"/>
          <w:color w:val="000000"/>
          <w:sz w:val="20"/>
        </w:rPr>
        <w:t xml:space="preserve"> of cell and developmental biology.</w:t>
      </w:r>
    </w:p>
    <w:p w14:paraId="106CF89E" w14:textId="77777777" w:rsidR="00666C11" w:rsidRPr="008C2CDD" w:rsidRDefault="001D313E" w:rsidP="00666C11">
      <w:pPr>
        <w:pStyle w:val="ListParagraph"/>
        <w:numPr>
          <w:ilvl w:val="0"/>
          <w:numId w:val="1"/>
        </w:numPr>
        <w:shd w:val="clear" w:color="auto" w:fill="FFFFFF"/>
        <w:rPr>
          <w:rFonts w:asciiTheme="minorHAnsi" w:hAnsiTheme="minorHAnsi"/>
          <w:color w:val="000000"/>
          <w:sz w:val="20"/>
        </w:rPr>
      </w:pPr>
      <w:r w:rsidRPr="008C2CDD">
        <w:rPr>
          <w:rFonts w:asciiTheme="minorHAnsi" w:hAnsiTheme="minorHAnsi"/>
          <w:color w:val="000000"/>
          <w:sz w:val="20"/>
        </w:rPr>
        <w:t>Detailed knowledge of the student’s specific area(s) of research, based on a written research grant proposal.</w:t>
      </w:r>
    </w:p>
    <w:p w14:paraId="3F8A8BC2" w14:textId="77777777" w:rsidR="008C2CDD" w:rsidRPr="008C2CDD" w:rsidRDefault="008C2CDD" w:rsidP="00666C11">
      <w:pPr>
        <w:pStyle w:val="ListParagraph"/>
        <w:numPr>
          <w:ilvl w:val="0"/>
          <w:numId w:val="1"/>
        </w:numPr>
        <w:shd w:val="clear" w:color="auto" w:fill="FFFFFF"/>
        <w:rPr>
          <w:rFonts w:asciiTheme="minorHAnsi" w:hAnsiTheme="minorHAnsi"/>
          <w:color w:val="000000"/>
          <w:sz w:val="20"/>
        </w:rPr>
      </w:pPr>
      <w:r>
        <w:rPr>
          <w:rFonts w:asciiTheme="minorHAnsi" w:hAnsiTheme="minorHAnsi"/>
          <w:sz w:val="20"/>
        </w:rPr>
        <w:t>A</w:t>
      </w:r>
      <w:r w:rsidRPr="008C2CDD">
        <w:rPr>
          <w:rFonts w:asciiTheme="minorHAnsi" w:hAnsiTheme="minorHAnsi"/>
          <w:sz w:val="20"/>
        </w:rPr>
        <w:t>bility to formulate hypotheses and design tests of them</w:t>
      </w:r>
      <w:r>
        <w:rPr>
          <w:rFonts w:asciiTheme="minorHAnsi" w:hAnsiTheme="minorHAnsi"/>
          <w:sz w:val="20"/>
        </w:rPr>
        <w:t>.</w:t>
      </w:r>
    </w:p>
    <w:p w14:paraId="41205A75" w14:textId="77777777" w:rsidR="00666C11" w:rsidRPr="008C2CDD" w:rsidRDefault="001D313E" w:rsidP="001D313E">
      <w:pPr>
        <w:pStyle w:val="ListParagraph"/>
        <w:numPr>
          <w:ilvl w:val="0"/>
          <w:numId w:val="1"/>
        </w:numPr>
        <w:shd w:val="clear" w:color="auto" w:fill="FFFFFF"/>
        <w:rPr>
          <w:rFonts w:asciiTheme="minorHAnsi" w:hAnsiTheme="minorHAnsi"/>
          <w:color w:val="000000"/>
          <w:sz w:val="20"/>
        </w:rPr>
      </w:pPr>
      <w:r w:rsidRPr="008C2CDD">
        <w:rPr>
          <w:rFonts w:asciiTheme="minorHAnsi" w:hAnsiTheme="minorHAnsi"/>
          <w:color w:val="000000"/>
          <w:sz w:val="20"/>
        </w:rPr>
        <w:t>Critical thinking, a</w:t>
      </w:r>
      <w:r w:rsidR="00666C11" w:rsidRPr="008C2CDD">
        <w:rPr>
          <w:rFonts w:asciiTheme="minorHAnsi" w:hAnsiTheme="minorHAnsi"/>
          <w:color w:val="000000"/>
          <w:sz w:val="20"/>
        </w:rPr>
        <w:t>nalytical and problem-solving abilities</w:t>
      </w:r>
      <w:r w:rsidRPr="008C2CDD">
        <w:rPr>
          <w:rFonts w:asciiTheme="minorHAnsi" w:hAnsiTheme="minorHAnsi"/>
          <w:color w:val="000000"/>
          <w:sz w:val="20"/>
        </w:rPr>
        <w:t>.</w:t>
      </w:r>
    </w:p>
    <w:p w14:paraId="113B1133" w14:textId="77777777" w:rsidR="00666C11" w:rsidRDefault="00666C11" w:rsidP="00666C11">
      <w:pPr>
        <w:pStyle w:val="ListParagraph"/>
        <w:numPr>
          <w:ilvl w:val="0"/>
          <w:numId w:val="1"/>
        </w:numPr>
        <w:shd w:val="clear" w:color="auto" w:fill="FFFFFF"/>
        <w:rPr>
          <w:rFonts w:asciiTheme="minorHAnsi" w:hAnsiTheme="minorHAnsi"/>
          <w:color w:val="000000"/>
          <w:sz w:val="20"/>
        </w:rPr>
      </w:pPr>
      <w:r>
        <w:rPr>
          <w:rFonts w:asciiTheme="minorHAnsi" w:hAnsiTheme="minorHAnsi"/>
          <w:color w:val="000000"/>
          <w:sz w:val="20"/>
        </w:rPr>
        <w:t xml:space="preserve">Ability to </w:t>
      </w:r>
      <w:r w:rsidR="001D313E">
        <w:rPr>
          <w:rFonts w:asciiTheme="minorHAnsi" w:hAnsiTheme="minorHAnsi"/>
          <w:color w:val="000000"/>
          <w:sz w:val="20"/>
        </w:rPr>
        <w:t>reason and integrate</w:t>
      </w:r>
      <w:r w:rsidR="008C2CDD" w:rsidRPr="008C2CDD">
        <w:rPr>
          <w:rFonts w:asciiTheme="minorHAnsi" w:hAnsiTheme="minorHAnsi"/>
          <w:sz w:val="20"/>
        </w:rPr>
        <w:t xml:space="preserve"> fundamental principles of research</w:t>
      </w:r>
      <w:r w:rsidR="001D313E">
        <w:rPr>
          <w:rFonts w:asciiTheme="minorHAnsi" w:hAnsiTheme="minorHAnsi"/>
          <w:color w:val="000000"/>
          <w:sz w:val="20"/>
        </w:rPr>
        <w:t>.</w:t>
      </w:r>
    </w:p>
    <w:p w14:paraId="220F8B13" w14:textId="77777777" w:rsidR="00AC3DE0" w:rsidRPr="00AC3DE0" w:rsidRDefault="00AC3DE0" w:rsidP="003620F7">
      <w:pPr>
        <w:shd w:val="clear" w:color="auto" w:fill="FFFFFF"/>
        <w:rPr>
          <w:rFonts w:asciiTheme="minorHAnsi" w:hAnsiTheme="minorHAnsi"/>
          <w:color w:val="000000"/>
          <w:sz w:val="16"/>
          <w:szCs w:val="16"/>
        </w:rPr>
      </w:pPr>
    </w:p>
    <w:p w14:paraId="49571E8F" w14:textId="77777777" w:rsidR="00A13A60" w:rsidRPr="0029777A" w:rsidRDefault="00B06739" w:rsidP="003620F7">
      <w:pPr>
        <w:shd w:val="clear" w:color="auto" w:fill="FFFFFF"/>
        <w:rPr>
          <w:rFonts w:asciiTheme="minorHAnsi" w:hAnsiTheme="minorHAnsi"/>
          <w:i/>
          <w:color w:val="000000"/>
          <w:sz w:val="20"/>
        </w:rPr>
      </w:pPr>
      <w:r w:rsidRPr="0029777A">
        <w:rPr>
          <w:rFonts w:asciiTheme="minorHAnsi" w:hAnsiTheme="minorHAnsi"/>
          <w:i/>
          <w:color w:val="000000"/>
          <w:sz w:val="20"/>
        </w:rPr>
        <w:t xml:space="preserve">A student must pass both the written and oral components to pass the Comprehensive Examination.  If </w:t>
      </w:r>
      <w:r w:rsidR="0029777A" w:rsidRPr="0029777A">
        <w:rPr>
          <w:rFonts w:asciiTheme="minorHAnsi" w:hAnsiTheme="minorHAnsi"/>
          <w:i/>
          <w:color w:val="000000"/>
          <w:sz w:val="20"/>
        </w:rPr>
        <w:t>a student fails one or both components, (s)he will be given one attempt to improve his/her standing.  If the student fails the second sitting of the Comprehensive Examination, (s)he will be required to withdraw from the CELL Program immediately.</w:t>
      </w:r>
    </w:p>
    <w:p w14:paraId="2E3C38CE" w14:textId="77777777" w:rsidR="00B06739" w:rsidRDefault="00B06739" w:rsidP="003620F7">
      <w:pPr>
        <w:shd w:val="clear" w:color="auto" w:fill="FFFFFF"/>
        <w:rPr>
          <w:rFonts w:asciiTheme="minorHAnsi" w:hAnsiTheme="minorHAnsi"/>
          <w:color w:val="000000"/>
          <w:sz w:val="20"/>
        </w:rPr>
      </w:pPr>
    </w:p>
    <w:p w14:paraId="575BFD0B" w14:textId="77777777" w:rsidR="00B06739" w:rsidRDefault="00B06739" w:rsidP="003620F7">
      <w:pPr>
        <w:shd w:val="clear" w:color="auto" w:fill="FFFFFF"/>
        <w:rPr>
          <w:rFonts w:asciiTheme="minorHAnsi" w:hAnsiTheme="minorHAnsi"/>
          <w:color w:val="000000"/>
          <w:sz w:val="20"/>
        </w:rPr>
      </w:pPr>
    </w:p>
    <w:p w14:paraId="7F077066" w14:textId="77777777" w:rsidR="00160DAB" w:rsidRPr="00A60B75" w:rsidRDefault="00160DAB" w:rsidP="00160DAB">
      <w:pPr>
        <w:shd w:val="clear" w:color="auto" w:fill="FFFFFF"/>
        <w:rPr>
          <w:rFonts w:ascii="Calibri" w:hAnsi="Calibri"/>
          <w:b/>
          <w:color w:val="000000"/>
          <w:sz w:val="20"/>
        </w:rPr>
      </w:pPr>
      <w:r w:rsidRPr="00A60B75">
        <w:rPr>
          <w:rFonts w:ascii="Calibri" w:hAnsi="Calibri"/>
          <w:b/>
          <w:color w:val="000000"/>
          <w:sz w:val="20"/>
        </w:rPr>
        <w:t>Procedures</w:t>
      </w:r>
    </w:p>
    <w:p w14:paraId="5B6FFE5A" w14:textId="77777777" w:rsidR="00160DAB" w:rsidRPr="005C7D33" w:rsidRDefault="00160DAB" w:rsidP="00160DAB">
      <w:pPr>
        <w:shd w:val="clear" w:color="auto" w:fill="FFFFFF"/>
        <w:rPr>
          <w:rFonts w:asciiTheme="minorHAnsi" w:hAnsiTheme="minorHAnsi"/>
          <w:color w:val="000000"/>
          <w:sz w:val="16"/>
          <w:szCs w:val="16"/>
        </w:rPr>
      </w:pPr>
    </w:p>
    <w:p w14:paraId="727DA1ED" w14:textId="77777777" w:rsidR="004107E3" w:rsidRDefault="00AC3DE0" w:rsidP="00AC3DE0">
      <w:pPr>
        <w:rPr>
          <w:rFonts w:asciiTheme="minorHAnsi" w:hAnsiTheme="minorHAnsi" w:cs="Arial"/>
          <w:sz w:val="20"/>
        </w:rPr>
      </w:pPr>
      <w:r w:rsidRPr="00407FDA">
        <w:rPr>
          <w:rFonts w:asciiTheme="minorHAnsi" w:hAnsiTheme="minorHAnsi"/>
          <w:b/>
          <w:color w:val="000000"/>
          <w:sz w:val="20"/>
          <w:u w:val="single"/>
        </w:rPr>
        <w:t>Establish Examination Committee</w:t>
      </w:r>
      <w:r w:rsidR="004107E3" w:rsidRPr="00407FDA">
        <w:rPr>
          <w:rFonts w:asciiTheme="minorHAnsi" w:hAnsiTheme="minorHAnsi"/>
          <w:b/>
          <w:color w:val="000000"/>
          <w:sz w:val="20"/>
          <w:u w:val="single"/>
        </w:rPr>
        <w:t xml:space="preserve"> and schedule </w:t>
      </w:r>
      <w:r w:rsidRPr="00407FDA">
        <w:rPr>
          <w:rFonts w:asciiTheme="minorHAnsi" w:hAnsiTheme="minorHAnsi"/>
          <w:b/>
          <w:color w:val="000000"/>
          <w:sz w:val="20"/>
          <w:u w:val="single"/>
        </w:rPr>
        <w:t>oral examination</w:t>
      </w:r>
      <w:r w:rsidRPr="004107E3">
        <w:rPr>
          <w:rFonts w:asciiTheme="minorHAnsi" w:hAnsiTheme="minorHAnsi"/>
          <w:color w:val="000000"/>
          <w:sz w:val="20"/>
          <w:u w:val="single"/>
        </w:rPr>
        <w:t>.</w:t>
      </w:r>
      <w:r w:rsidRPr="004107E3">
        <w:rPr>
          <w:rFonts w:asciiTheme="minorHAnsi" w:hAnsiTheme="minorHAnsi"/>
          <w:color w:val="000000"/>
          <w:sz w:val="20"/>
        </w:rPr>
        <w:t xml:space="preserve">  </w:t>
      </w:r>
      <w:r w:rsidR="004107E3" w:rsidRPr="004107E3">
        <w:rPr>
          <w:rFonts w:asciiTheme="minorHAnsi" w:hAnsiTheme="minorHAnsi"/>
          <w:color w:val="000000"/>
          <w:sz w:val="20"/>
        </w:rPr>
        <w:t xml:space="preserve">A student’s Research Supervisor should </w:t>
      </w:r>
      <w:r w:rsidR="004107E3" w:rsidRPr="004107E3">
        <w:rPr>
          <w:rFonts w:asciiTheme="minorHAnsi" w:hAnsiTheme="minorHAnsi" w:cs="Arial"/>
          <w:sz w:val="20"/>
        </w:rPr>
        <w:t>establish</w:t>
      </w:r>
      <w:r w:rsidRPr="004107E3">
        <w:rPr>
          <w:rFonts w:asciiTheme="minorHAnsi" w:hAnsiTheme="minorHAnsi" w:cs="Arial"/>
          <w:sz w:val="20"/>
        </w:rPr>
        <w:t xml:space="preserve"> an Examination Committee</w:t>
      </w:r>
      <w:r w:rsidR="004107E3" w:rsidRPr="004107E3">
        <w:rPr>
          <w:rFonts w:asciiTheme="minorHAnsi" w:hAnsiTheme="minorHAnsi" w:cs="Arial"/>
          <w:sz w:val="20"/>
        </w:rPr>
        <w:t xml:space="preserve"> and set a date for the oral component of the examination</w:t>
      </w:r>
      <w:r w:rsidRPr="004107E3">
        <w:rPr>
          <w:rFonts w:asciiTheme="minorHAnsi" w:hAnsiTheme="minorHAnsi" w:cs="Arial"/>
          <w:sz w:val="20"/>
        </w:rPr>
        <w:t xml:space="preserve">.  </w:t>
      </w:r>
      <w:r w:rsidR="004107E3" w:rsidRPr="004107E3">
        <w:rPr>
          <w:rFonts w:asciiTheme="minorHAnsi" w:hAnsiTheme="minorHAnsi" w:cs="Arial"/>
          <w:sz w:val="20"/>
        </w:rPr>
        <w:t>The Examination Committee must</w:t>
      </w:r>
      <w:r w:rsidRPr="004107E3">
        <w:rPr>
          <w:rFonts w:asciiTheme="minorHAnsi" w:hAnsiTheme="minorHAnsi" w:cs="Arial"/>
          <w:sz w:val="20"/>
        </w:rPr>
        <w:t xml:space="preserve"> consist of</w:t>
      </w:r>
      <w:r w:rsidR="004107E3" w:rsidRPr="004107E3">
        <w:rPr>
          <w:rFonts w:asciiTheme="minorHAnsi" w:hAnsiTheme="minorHAnsi" w:cs="Arial"/>
          <w:sz w:val="20"/>
        </w:rPr>
        <w:t>:</w:t>
      </w:r>
    </w:p>
    <w:p w14:paraId="58B9FC21" w14:textId="77777777" w:rsidR="004107E3" w:rsidRPr="004107E3" w:rsidRDefault="004107E3" w:rsidP="00AC3DE0">
      <w:pPr>
        <w:pStyle w:val="ListParagraph"/>
        <w:numPr>
          <w:ilvl w:val="0"/>
          <w:numId w:val="2"/>
        </w:numPr>
        <w:rPr>
          <w:rFonts w:asciiTheme="minorHAnsi" w:hAnsiTheme="minorHAnsi" w:cs="Arial"/>
          <w:sz w:val="20"/>
        </w:rPr>
      </w:pPr>
      <w:r>
        <w:rPr>
          <w:rFonts w:asciiTheme="minorHAnsi" w:hAnsiTheme="minorHAnsi" w:cs="Arial"/>
          <w:sz w:val="20"/>
        </w:rPr>
        <w:t>A</w:t>
      </w:r>
      <w:r w:rsidRPr="004107E3">
        <w:rPr>
          <w:rFonts w:asciiTheme="minorHAnsi" w:hAnsiTheme="minorHAnsi" w:cs="Arial"/>
          <w:sz w:val="20"/>
        </w:rPr>
        <w:t xml:space="preserve"> minimum of three examiners, each of whom must be familiar with at least one aspect of the student's doctoral research.</w:t>
      </w:r>
      <w:r w:rsidRPr="0029777A">
        <w:rPr>
          <w:rFonts w:asciiTheme="minorHAnsi" w:hAnsiTheme="minorHAnsi" w:cs="Arial"/>
          <w:sz w:val="20"/>
        </w:rPr>
        <w:t xml:space="preserve">  At least one of the examiners (the ‘External Examiner’) must not be on the student's Advisory Committee.</w:t>
      </w:r>
      <w:r w:rsidR="008433A8">
        <w:rPr>
          <w:rFonts w:asciiTheme="minorHAnsi" w:hAnsiTheme="minorHAnsi" w:cs="Arial"/>
          <w:sz w:val="20"/>
        </w:rPr>
        <w:t xml:space="preserve"> This person need not be CELL Program faculty member (i.e. they can be a faculty member in another graduate program). </w:t>
      </w:r>
    </w:p>
    <w:p w14:paraId="720A61B7" w14:textId="77777777" w:rsidR="004107E3" w:rsidRPr="004107E3" w:rsidRDefault="004107E3" w:rsidP="004107E3">
      <w:pPr>
        <w:pStyle w:val="ListParagraph"/>
        <w:numPr>
          <w:ilvl w:val="0"/>
          <w:numId w:val="2"/>
        </w:numPr>
        <w:rPr>
          <w:rFonts w:asciiTheme="minorHAnsi" w:hAnsiTheme="minorHAnsi" w:cs="Arial"/>
          <w:sz w:val="20"/>
        </w:rPr>
      </w:pPr>
      <w:r>
        <w:rPr>
          <w:rFonts w:asciiTheme="minorHAnsi" w:hAnsiTheme="minorHAnsi"/>
          <w:color w:val="000000"/>
          <w:sz w:val="20"/>
        </w:rPr>
        <w:t xml:space="preserve">A </w:t>
      </w:r>
      <w:r w:rsidR="003B7FE3">
        <w:rPr>
          <w:rFonts w:asciiTheme="minorHAnsi" w:hAnsiTheme="minorHAnsi"/>
          <w:color w:val="000000"/>
          <w:sz w:val="20"/>
        </w:rPr>
        <w:t>non-voting Chair</w:t>
      </w:r>
      <w:r w:rsidRPr="004107E3">
        <w:rPr>
          <w:rFonts w:asciiTheme="minorHAnsi" w:hAnsiTheme="minorHAnsi"/>
          <w:color w:val="000000"/>
          <w:sz w:val="20"/>
        </w:rPr>
        <w:t>.  On</w:t>
      </w:r>
      <w:r>
        <w:rPr>
          <w:rFonts w:asciiTheme="minorHAnsi" w:hAnsiTheme="minorHAnsi"/>
          <w:color w:val="000000"/>
          <w:sz w:val="20"/>
        </w:rPr>
        <w:t>ce the date for the oral examination</w:t>
      </w:r>
      <w:r w:rsidRPr="004107E3">
        <w:rPr>
          <w:rFonts w:asciiTheme="minorHAnsi" w:hAnsiTheme="minorHAnsi"/>
          <w:color w:val="000000"/>
          <w:sz w:val="20"/>
        </w:rPr>
        <w:t xml:space="preserve"> has been </w:t>
      </w:r>
      <w:r>
        <w:rPr>
          <w:rFonts w:asciiTheme="minorHAnsi" w:hAnsiTheme="minorHAnsi"/>
          <w:color w:val="000000"/>
          <w:sz w:val="20"/>
        </w:rPr>
        <w:t xml:space="preserve">set, </w:t>
      </w:r>
      <w:r w:rsidRPr="004107E3">
        <w:rPr>
          <w:rFonts w:asciiTheme="minorHAnsi" w:hAnsiTheme="minorHAnsi"/>
          <w:color w:val="000000"/>
          <w:sz w:val="20"/>
        </w:rPr>
        <w:t>the Director of the CELL Program</w:t>
      </w:r>
      <w:r>
        <w:rPr>
          <w:rFonts w:asciiTheme="minorHAnsi" w:hAnsiTheme="minorHAnsi"/>
          <w:color w:val="000000"/>
          <w:sz w:val="20"/>
        </w:rPr>
        <w:t xml:space="preserve"> should be contacted</w:t>
      </w:r>
      <w:r w:rsidR="009861B9">
        <w:rPr>
          <w:rFonts w:asciiTheme="minorHAnsi" w:hAnsiTheme="minorHAnsi"/>
          <w:color w:val="000000"/>
          <w:sz w:val="20"/>
        </w:rPr>
        <w:t>.  T</w:t>
      </w:r>
      <w:r w:rsidRPr="004107E3">
        <w:rPr>
          <w:rFonts w:asciiTheme="minorHAnsi" w:hAnsiTheme="minorHAnsi"/>
          <w:color w:val="000000"/>
          <w:sz w:val="20"/>
        </w:rPr>
        <w:t xml:space="preserve">he Director will </w:t>
      </w:r>
      <w:r w:rsidR="009861B9">
        <w:rPr>
          <w:rFonts w:asciiTheme="minorHAnsi" w:hAnsiTheme="minorHAnsi"/>
          <w:color w:val="000000"/>
          <w:sz w:val="20"/>
        </w:rPr>
        <w:t xml:space="preserve">then </w:t>
      </w:r>
      <w:r w:rsidRPr="004107E3">
        <w:rPr>
          <w:rFonts w:asciiTheme="minorHAnsi" w:hAnsiTheme="minorHAnsi"/>
          <w:color w:val="000000"/>
          <w:sz w:val="20"/>
        </w:rPr>
        <w:t>appoint a CELL Program faculty member to act as Chair.  The Chair of the Examination Committee ensures that questioning is fair and relevant and that the student has adequate opportunity to demonstrate his/her knowledge; the Chair will not engage in the questioning of the student except where he or she feels that clarification is needed.</w:t>
      </w:r>
    </w:p>
    <w:p w14:paraId="1353A09F" w14:textId="77777777" w:rsidR="004107E3" w:rsidRPr="004107E3" w:rsidRDefault="004107E3" w:rsidP="004107E3">
      <w:pPr>
        <w:autoSpaceDE w:val="0"/>
        <w:autoSpaceDN w:val="0"/>
        <w:adjustRightInd w:val="0"/>
        <w:rPr>
          <w:rFonts w:asciiTheme="minorHAnsi" w:eastAsia="Calibri" w:hAnsiTheme="minorHAnsi" w:cs="Arial"/>
          <w:sz w:val="8"/>
          <w:szCs w:val="8"/>
        </w:rPr>
      </w:pPr>
    </w:p>
    <w:p w14:paraId="0A45A00C" w14:textId="77777777" w:rsidR="004107E3" w:rsidRDefault="004107E3" w:rsidP="004107E3">
      <w:pPr>
        <w:autoSpaceDE w:val="0"/>
        <w:autoSpaceDN w:val="0"/>
        <w:adjustRightInd w:val="0"/>
        <w:rPr>
          <w:rFonts w:ascii="Arial" w:hAnsi="Arial" w:cs="Arial"/>
          <w:sz w:val="22"/>
          <w:szCs w:val="22"/>
        </w:rPr>
      </w:pPr>
      <w:r>
        <w:rPr>
          <w:rFonts w:asciiTheme="minorHAnsi" w:eastAsia="Calibri" w:hAnsiTheme="minorHAnsi" w:cs="Arial"/>
          <w:sz w:val="20"/>
        </w:rPr>
        <w:t>A student's Research S</w:t>
      </w:r>
      <w:r w:rsidRPr="00141F3C">
        <w:rPr>
          <w:rFonts w:asciiTheme="minorHAnsi" w:eastAsia="Calibri" w:hAnsiTheme="minorHAnsi" w:cs="Arial"/>
          <w:sz w:val="20"/>
        </w:rPr>
        <w:t>upervisor is expected to attend the o</w:t>
      </w:r>
      <w:r>
        <w:rPr>
          <w:rFonts w:asciiTheme="minorHAnsi" w:eastAsia="Calibri" w:hAnsiTheme="minorHAnsi" w:cs="Arial"/>
          <w:sz w:val="20"/>
        </w:rPr>
        <w:t>ral examination</w:t>
      </w:r>
      <w:r w:rsidRPr="00141F3C">
        <w:rPr>
          <w:rFonts w:asciiTheme="minorHAnsi" w:eastAsia="Calibri" w:hAnsiTheme="minorHAnsi" w:cs="Arial"/>
          <w:sz w:val="20"/>
        </w:rPr>
        <w:t xml:space="preserve"> but does not play a role in the examination; only members of the Examination Committee ask questions and evaluate the student.</w:t>
      </w:r>
    </w:p>
    <w:p w14:paraId="2C19AD40" w14:textId="77777777" w:rsidR="004107E3" w:rsidRPr="00CB1605" w:rsidRDefault="004107E3" w:rsidP="00AC3DE0">
      <w:pPr>
        <w:autoSpaceDE w:val="0"/>
        <w:autoSpaceDN w:val="0"/>
        <w:adjustRightInd w:val="0"/>
        <w:jc w:val="both"/>
        <w:rPr>
          <w:rFonts w:asciiTheme="minorHAnsi" w:hAnsiTheme="minorHAnsi" w:cs="Arial"/>
          <w:sz w:val="20"/>
        </w:rPr>
      </w:pPr>
    </w:p>
    <w:p w14:paraId="70182F43" w14:textId="77777777" w:rsidR="00EF6C34" w:rsidRDefault="00EF6C34" w:rsidP="00EF6C34">
      <w:pPr>
        <w:autoSpaceDE w:val="0"/>
        <w:autoSpaceDN w:val="0"/>
        <w:adjustRightInd w:val="0"/>
        <w:rPr>
          <w:rFonts w:asciiTheme="minorHAnsi" w:hAnsiTheme="minorHAnsi"/>
          <w:color w:val="000000"/>
          <w:sz w:val="20"/>
        </w:rPr>
      </w:pPr>
      <w:r w:rsidRPr="00D25210">
        <w:rPr>
          <w:rFonts w:asciiTheme="minorHAnsi" w:hAnsiTheme="minorHAnsi" w:cs="Arial"/>
          <w:b/>
          <w:sz w:val="20"/>
          <w:u w:val="single"/>
        </w:rPr>
        <w:lastRenderedPageBreak/>
        <w:t>Organize initial meeting between student and the Examiners</w:t>
      </w:r>
      <w:r w:rsidRPr="00EF6C34">
        <w:rPr>
          <w:rFonts w:asciiTheme="minorHAnsi" w:hAnsiTheme="minorHAnsi" w:cs="Arial"/>
          <w:sz w:val="20"/>
          <w:u w:val="single"/>
        </w:rPr>
        <w:t>.</w:t>
      </w:r>
      <w:r w:rsidRPr="00EF6C34">
        <w:rPr>
          <w:rFonts w:asciiTheme="minorHAnsi" w:hAnsiTheme="minorHAnsi" w:cs="Arial"/>
          <w:sz w:val="20"/>
        </w:rPr>
        <w:t xml:space="preserve">  </w:t>
      </w:r>
      <w:r w:rsidR="00AC3DE0" w:rsidRPr="00EF6C34">
        <w:rPr>
          <w:rFonts w:asciiTheme="minorHAnsi" w:hAnsiTheme="minorHAnsi" w:cs="Arial"/>
          <w:sz w:val="20"/>
        </w:rPr>
        <w:t xml:space="preserve">Following the establishment of the Examination Committee, </w:t>
      </w:r>
      <w:r w:rsidRPr="00EF6C34">
        <w:rPr>
          <w:rFonts w:asciiTheme="minorHAnsi" w:hAnsiTheme="minorHAnsi" w:cs="Arial"/>
          <w:sz w:val="20"/>
        </w:rPr>
        <w:t xml:space="preserve">the student should </w:t>
      </w:r>
      <w:r>
        <w:rPr>
          <w:rFonts w:asciiTheme="minorHAnsi" w:hAnsiTheme="minorHAnsi"/>
          <w:color w:val="000000"/>
          <w:sz w:val="20"/>
        </w:rPr>
        <w:t>set up</w:t>
      </w:r>
      <w:r w:rsidRPr="00EF6C34">
        <w:rPr>
          <w:rFonts w:asciiTheme="minorHAnsi" w:hAnsiTheme="minorHAnsi"/>
          <w:color w:val="000000"/>
          <w:sz w:val="20"/>
        </w:rPr>
        <w:t xml:space="preserve"> a meeting of their Examination Committee.  This meeting, which should take place 8 – 10 weeks before the </w:t>
      </w:r>
      <w:r w:rsidR="00845021">
        <w:rPr>
          <w:rFonts w:asciiTheme="minorHAnsi" w:hAnsiTheme="minorHAnsi"/>
          <w:color w:val="000000"/>
          <w:sz w:val="20"/>
        </w:rPr>
        <w:t xml:space="preserve">oral </w:t>
      </w:r>
      <w:r w:rsidRPr="00EF6C34">
        <w:rPr>
          <w:rFonts w:asciiTheme="minorHAnsi" w:hAnsiTheme="minorHAnsi"/>
          <w:color w:val="000000"/>
          <w:sz w:val="20"/>
        </w:rPr>
        <w:t>exam</w:t>
      </w:r>
      <w:r w:rsidR="00845021">
        <w:rPr>
          <w:rFonts w:asciiTheme="minorHAnsi" w:hAnsiTheme="minorHAnsi"/>
          <w:color w:val="000000"/>
          <w:sz w:val="20"/>
        </w:rPr>
        <w:t>ination</w:t>
      </w:r>
      <w:r w:rsidRPr="00EF6C34">
        <w:rPr>
          <w:rFonts w:asciiTheme="minorHAnsi" w:hAnsiTheme="minorHAnsi"/>
          <w:color w:val="000000"/>
          <w:sz w:val="20"/>
        </w:rPr>
        <w:t xml:space="preserve"> itself, s</w:t>
      </w:r>
      <w:r w:rsidR="00845021">
        <w:rPr>
          <w:rFonts w:asciiTheme="minorHAnsi" w:hAnsiTheme="minorHAnsi"/>
          <w:color w:val="000000"/>
          <w:sz w:val="20"/>
        </w:rPr>
        <w:t>ets the scope of the exam</w:t>
      </w:r>
      <w:r w:rsidRPr="00EF6C34">
        <w:rPr>
          <w:rFonts w:asciiTheme="minorHAnsi" w:hAnsiTheme="minorHAnsi"/>
          <w:color w:val="000000"/>
          <w:sz w:val="20"/>
        </w:rPr>
        <w:t xml:space="preserve"> and defines the topics that the student will be expected to cover in detail.</w:t>
      </w:r>
    </w:p>
    <w:p w14:paraId="6ADA1453" w14:textId="77777777" w:rsidR="00F01117" w:rsidRPr="00845021" w:rsidRDefault="00AC3DE0" w:rsidP="00845021">
      <w:pPr>
        <w:pStyle w:val="ListParagraph"/>
        <w:numPr>
          <w:ilvl w:val="0"/>
          <w:numId w:val="4"/>
        </w:numPr>
        <w:autoSpaceDE w:val="0"/>
        <w:autoSpaceDN w:val="0"/>
        <w:adjustRightInd w:val="0"/>
        <w:rPr>
          <w:rFonts w:asciiTheme="minorHAnsi" w:hAnsiTheme="minorHAnsi"/>
          <w:color w:val="000000"/>
          <w:sz w:val="20"/>
        </w:rPr>
      </w:pPr>
      <w:r w:rsidRPr="00845021">
        <w:rPr>
          <w:rFonts w:asciiTheme="minorHAnsi" w:hAnsiTheme="minorHAnsi" w:cs="Arial"/>
          <w:sz w:val="20"/>
        </w:rPr>
        <w:t>At least one week prior to the i</w:t>
      </w:r>
      <w:r w:rsidR="00F01117" w:rsidRPr="00845021">
        <w:rPr>
          <w:rFonts w:asciiTheme="minorHAnsi" w:hAnsiTheme="minorHAnsi" w:cs="Arial"/>
          <w:sz w:val="20"/>
        </w:rPr>
        <w:t>nitial meeting, the student m</w:t>
      </w:r>
      <w:r w:rsidR="00845021" w:rsidRPr="00845021">
        <w:rPr>
          <w:rFonts w:asciiTheme="minorHAnsi" w:hAnsiTheme="minorHAnsi" w:cs="Arial"/>
          <w:sz w:val="20"/>
        </w:rPr>
        <w:t>u</w:t>
      </w:r>
      <w:r w:rsidR="00F01117" w:rsidRPr="00845021">
        <w:rPr>
          <w:rFonts w:asciiTheme="minorHAnsi" w:hAnsiTheme="minorHAnsi" w:cs="Arial"/>
          <w:sz w:val="20"/>
        </w:rPr>
        <w:t>st</w:t>
      </w:r>
      <w:r w:rsidRPr="00845021">
        <w:rPr>
          <w:rFonts w:asciiTheme="minorHAnsi" w:hAnsiTheme="minorHAnsi" w:cs="Arial"/>
          <w:sz w:val="20"/>
        </w:rPr>
        <w:t xml:space="preserve"> submit a title and one-page summary of his or her </w:t>
      </w:r>
      <w:r w:rsidR="00F01117" w:rsidRPr="00845021">
        <w:rPr>
          <w:rFonts w:asciiTheme="minorHAnsi" w:hAnsiTheme="minorHAnsi" w:cs="Arial"/>
          <w:sz w:val="20"/>
        </w:rPr>
        <w:t xml:space="preserve">proposed written </w:t>
      </w:r>
      <w:r w:rsidRPr="00845021">
        <w:rPr>
          <w:rFonts w:asciiTheme="minorHAnsi" w:hAnsiTheme="minorHAnsi" w:cs="Arial"/>
          <w:sz w:val="20"/>
        </w:rPr>
        <w:t>research proposal (see below</w:t>
      </w:r>
      <w:r w:rsidR="00F01117" w:rsidRPr="00845021">
        <w:rPr>
          <w:rFonts w:asciiTheme="minorHAnsi" w:hAnsiTheme="minorHAnsi" w:cs="Arial"/>
          <w:sz w:val="20"/>
        </w:rPr>
        <w:t xml:space="preserve">) to </w:t>
      </w:r>
      <w:r w:rsidR="009861B9">
        <w:rPr>
          <w:rFonts w:asciiTheme="minorHAnsi" w:hAnsiTheme="minorHAnsi" w:cs="Arial"/>
          <w:sz w:val="20"/>
        </w:rPr>
        <w:t xml:space="preserve">the members of </w:t>
      </w:r>
      <w:r w:rsidR="00F01117" w:rsidRPr="00845021">
        <w:rPr>
          <w:rFonts w:asciiTheme="minorHAnsi" w:hAnsiTheme="minorHAnsi" w:cs="Arial"/>
          <w:sz w:val="20"/>
        </w:rPr>
        <w:t>the Examination Committee.</w:t>
      </w:r>
    </w:p>
    <w:p w14:paraId="4B4A9F13" w14:textId="77777777" w:rsidR="00845021" w:rsidRPr="00845021" w:rsidRDefault="00AC3DE0" w:rsidP="00845021">
      <w:pPr>
        <w:pStyle w:val="ListParagraph"/>
        <w:numPr>
          <w:ilvl w:val="0"/>
          <w:numId w:val="4"/>
        </w:numPr>
        <w:autoSpaceDE w:val="0"/>
        <w:autoSpaceDN w:val="0"/>
        <w:adjustRightInd w:val="0"/>
        <w:rPr>
          <w:rFonts w:asciiTheme="minorHAnsi" w:hAnsiTheme="minorHAnsi"/>
          <w:color w:val="000000"/>
          <w:sz w:val="20"/>
        </w:rPr>
      </w:pPr>
      <w:r w:rsidRPr="00845021">
        <w:rPr>
          <w:rFonts w:asciiTheme="minorHAnsi" w:hAnsiTheme="minorHAnsi" w:cs="Arial"/>
          <w:sz w:val="20"/>
        </w:rPr>
        <w:t xml:space="preserve">At the meeting itself, the Examination Committee and the student will discuss and mutually agree upon the topics to be covered and the level of understanding </w:t>
      </w:r>
      <w:r w:rsidR="00395005">
        <w:rPr>
          <w:rFonts w:asciiTheme="minorHAnsi" w:hAnsiTheme="minorHAnsi" w:cs="Arial"/>
          <w:sz w:val="20"/>
        </w:rPr>
        <w:t xml:space="preserve">that will be </w:t>
      </w:r>
      <w:r w:rsidRPr="00845021">
        <w:rPr>
          <w:rFonts w:asciiTheme="minorHAnsi" w:hAnsiTheme="minorHAnsi" w:cs="Arial"/>
          <w:sz w:val="20"/>
        </w:rPr>
        <w:t>req</w:t>
      </w:r>
      <w:r w:rsidR="00395005">
        <w:rPr>
          <w:rFonts w:asciiTheme="minorHAnsi" w:hAnsiTheme="minorHAnsi" w:cs="Arial"/>
          <w:sz w:val="20"/>
        </w:rPr>
        <w:t>uired to pass</w:t>
      </w:r>
      <w:r w:rsidRPr="00845021">
        <w:rPr>
          <w:rFonts w:asciiTheme="minorHAnsi" w:hAnsiTheme="minorHAnsi" w:cs="Arial"/>
          <w:sz w:val="20"/>
        </w:rPr>
        <w:t xml:space="preserve"> the written and oral components of the Examination, and the members of the Examination Committee will suggest pertinent reading materials.</w:t>
      </w:r>
      <w:r w:rsidR="00845021">
        <w:rPr>
          <w:rFonts w:asciiTheme="minorHAnsi" w:hAnsiTheme="minorHAnsi" w:cs="Arial"/>
          <w:sz w:val="20"/>
        </w:rPr>
        <w:t xml:space="preserve">  </w:t>
      </w:r>
      <w:r w:rsidR="00845021" w:rsidRPr="00845021">
        <w:rPr>
          <w:rFonts w:asciiTheme="minorHAnsi" w:hAnsiTheme="minorHAnsi" w:cs="Arial"/>
          <w:sz w:val="20"/>
        </w:rPr>
        <w:t>The due date for the written research proposal will also be set at the initial meeting and should be no later than two weeks before the date of the oral component of the examination.</w:t>
      </w:r>
    </w:p>
    <w:p w14:paraId="08C57D8A" w14:textId="77777777" w:rsidR="00845021" w:rsidRPr="00845021" w:rsidRDefault="00845021" w:rsidP="00845021">
      <w:pPr>
        <w:pStyle w:val="ListParagraph"/>
        <w:numPr>
          <w:ilvl w:val="0"/>
          <w:numId w:val="4"/>
        </w:numPr>
        <w:autoSpaceDE w:val="0"/>
        <w:autoSpaceDN w:val="0"/>
        <w:adjustRightInd w:val="0"/>
        <w:rPr>
          <w:rFonts w:asciiTheme="minorHAnsi" w:hAnsiTheme="minorHAnsi"/>
          <w:color w:val="000000"/>
          <w:sz w:val="20"/>
        </w:rPr>
      </w:pPr>
      <w:r w:rsidRPr="00845021">
        <w:rPr>
          <w:rFonts w:asciiTheme="minorHAnsi" w:hAnsiTheme="minorHAnsi" w:cs="Arial"/>
          <w:sz w:val="20"/>
        </w:rPr>
        <w:t>No later than one week a</w:t>
      </w:r>
      <w:r w:rsidR="00F01117" w:rsidRPr="00845021">
        <w:rPr>
          <w:rFonts w:asciiTheme="minorHAnsi" w:hAnsiTheme="minorHAnsi" w:cs="Arial"/>
          <w:sz w:val="20"/>
        </w:rPr>
        <w:t>fter the meeting, t</w:t>
      </w:r>
      <w:r w:rsidR="00AC3DE0" w:rsidRPr="00845021">
        <w:rPr>
          <w:rFonts w:asciiTheme="minorHAnsi" w:hAnsiTheme="minorHAnsi" w:cs="Arial"/>
          <w:sz w:val="20"/>
        </w:rPr>
        <w:t>h</w:t>
      </w:r>
      <w:r w:rsidR="00F01117" w:rsidRPr="00845021">
        <w:rPr>
          <w:rFonts w:asciiTheme="minorHAnsi" w:hAnsiTheme="minorHAnsi" w:cs="Arial"/>
          <w:sz w:val="20"/>
        </w:rPr>
        <w:t>e student must</w:t>
      </w:r>
      <w:r w:rsidR="00AC3DE0" w:rsidRPr="00845021">
        <w:rPr>
          <w:rFonts w:asciiTheme="minorHAnsi" w:hAnsiTheme="minorHAnsi" w:cs="Arial"/>
          <w:sz w:val="20"/>
        </w:rPr>
        <w:t xml:space="preserve"> provide each member of the Examination Commi</w:t>
      </w:r>
      <w:r w:rsidR="00F01117" w:rsidRPr="00845021">
        <w:rPr>
          <w:rFonts w:asciiTheme="minorHAnsi" w:hAnsiTheme="minorHAnsi" w:cs="Arial"/>
          <w:sz w:val="20"/>
        </w:rPr>
        <w:t>ttee and the CELL Program Coordinator</w:t>
      </w:r>
      <w:r w:rsidR="00AC3DE0" w:rsidRPr="00845021">
        <w:rPr>
          <w:rFonts w:asciiTheme="minorHAnsi" w:hAnsiTheme="minorHAnsi" w:cs="Arial"/>
          <w:sz w:val="20"/>
        </w:rPr>
        <w:t xml:space="preserve"> with a </w:t>
      </w:r>
      <w:r w:rsidR="00F01117" w:rsidRPr="00845021">
        <w:rPr>
          <w:rFonts w:asciiTheme="minorHAnsi" w:hAnsiTheme="minorHAnsi" w:cs="Arial"/>
          <w:sz w:val="20"/>
        </w:rPr>
        <w:t xml:space="preserve">brief </w:t>
      </w:r>
      <w:r w:rsidR="00AC3DE0" w:rsidRPr="00845021">
        <w:rPr>
          <w:rFonts w:asciiTheme="minorHAnsi" w:hAnsiTheme="minorHAnsi" w:cs="Arial"/>
          <w:sz w:val="20"/>
        </w:rPr>
        <w:t>written summary of the discussion</w:t>
      </w:r>
      <w:r w:rsidRPr="00845021">
        <w:rPr>
          <w:rFonts w:asciiTheme="minorHAnsi" w:hAnsiTheme="minorHAnsi" w:cs="Arial"/>
          <w:sz w:val="20"/>
        </w:rPr>
        <w:t xml:space="preserve">; </w:t>
      </w:r>
      <w:r w:rsidR="00AC3DE0" w:rsidRPr="00845021">
        <w:rPr>
          <w:rFonts w:asciiTheme="minorHAnsi" w:hAnsiTheme="minorHAnsi" w:cs="Arial"/>
          <w:sz w:val="20"/>
        </w:rPr>
        <w:t>any discrepancies in interpretation should be resolved at this time.</w:t>
      </w:r>
    </w:p>
    <w:p w14:paraId="1B6DBE3F" w14:textId="77777777" w:rsidR="00845021" w:rsidRPr="00CB1605" w:rsidRDefault="00845021" w:rsidP="00AC3DE0">
      <w:pPr>
        <w:autoSpaceDE w:val="0"/>
        <w:autoSpaceDN w:val="0"/>
        <w:adjustRightInd w:val="0"/>
        <w:jc w:val="both"/>
        <w:rPr>
          <w:rFonts w:asciiTheme="minorHAnsi" w:hAnsiTheme="minorHAnsi" w:cs="Arial"/>
          <w:sz w:val="20"/>
        </w:rPr>
      </w:pPr>
    </w:p>
    <w:p w14:paraId="5C2849AE" w14:textId="77777777" w:rsidR="004F3F75" w:rsidRDefault="00395005" w:rsidP="005C3923">
      <w:pPr>
        <w:autoSpaceDE w:val="0"/>
        <w:autoSpaceDN w:val="0"/>
        <w:adjustRightInd w:val="0"/>
        <w:rPr>
          <w:rFonts w:asciiTheme="minorHAnsi" w:hAnsiTheme="minorHAnsi" w:cs="Arial"/>
          <w:sz w:val="20"/>
        </w:rPr>
      </w:pPr>
      <w:r w:rsidRPr="00D25210">
        <w:rPr>
          <w:rFonts w:asciiTheme="minorHAnsi" w:hAnsiTheme="minorHAnsi" w:cs="Arial"/>
          <w:b/>
          <w:sz w:val="20"/>
          <w:u w:val="single"/>
        </w:rPr>
        <w:t xml:space="preserve">Write research proposal </w:t>
      </w:r>
      <w:r w:rsidR="005C3923" w:rsidRPr="00D25210">
        <w:rPr>
          <w:rFonts w:asciiTheme="minorHAnsi" w:hAnsiTheme="minorHAnsi" w:cs="Arial"/>
          <w:b/>
          <w:sz w:val="20"/>
          <w:u w:val="single"/>
        </w:rPr>
        <w:t>and p</w:t>
      </w:r>
      <w:r w:rsidR="005C3923" w:rsidRPr="00D25210">
        <w:rPr>
          <w:rFonts w:asciiTheme="minorHAnsi" w:hAnsiTheme="minorHAnsi"/>
          <w:b/>
          <w:color w:val="000000"/>
          <w:sz w:val="20"/>
          <w:u w:val="single"/>
        </w:rPr>
        <w:t>repare an oral presentation for the defense.</w:t>
      </w:r>
      <w:r w:rsidR="005C3923">
        <w:rPr>
          <w:rFonts w:asciiTheme="minorHAnsi" w:hAnsiTheme="minorHAnsi"/>
          <w:color w:val="000000"/>
          <w:sz w:val="20"/>
        </w:rPr>
        <w:t xml:space="preserve">  </w:t>
      </w:r>
      <w:r w:rsidR="00AC3DE0" w:rsidRPr="005C3923">
        <w:rPr>
          <w:rFonts w:asciiTheme="minorHAnsi" w:hAnsiTheme="minorHAnsi" w:cs="Arial"/>
          <w:sz w:val="20"/>
        </w:rPr>
        <w:t>The written component of the Comprehensive Examination</w:t>
      </w:r>
      <w:r w:rsidRPr="005C3923">
        <w:rPr>
          <w:rFonts w:asciiTheme="minorHAnsi" w:hAnsiTheme="minorHAnsi" w:cs="Arial"/>
          <w:sz w:val="20"/>
        </w:rPr>
        <w:t xml:space="preserve"> will consist of a </w:t>
      </w:r>
      <w:r w:rsidR="0088215B">
        <w:rPr>
          <w:rFonts w:asciiTheme="minorHAnsi" w:hAnsiTheme="minorHAnsi" w:cs="Arial"/>
          <w:sz w:val="20"/>
        </w:rPr>
        <w:t xml:space="preserve">CIHR grant-like </w:t>
      </w:r>
      <w:r w:rsidR="009E4808">
        <w:rPr>
          <w:rFonts w:asciiTheme="minorHAnsi" w:hAnsiTheme="minorHAnsi" w:cs="Arial"/>
          <w:sz w:val="20"/>
        </w:rPr>
        <w:t>research proposal</w:t>
      </w:r>
      <w:r w:rsidRPr="005C3923">
        <w:rPr>
          <w:rFonts w:asciiTheme="minorHAnsi" w:hAnsiTheme="minorHAnsi" w:cs="Arial"/>
          <w:sz w:val="20"/>
        </w:rPr>
        <w:t xml:space="preserve">.  The </w:t>
      </w:r>
      <w:r w:rsidR="005C3923" w:rsidRPr="005C3923">
        <w:rPr>
          <w:rFonts w:asciiTheme="minorHAnsi" w:hAnsiTheme="minorHAnsi" w:cs="Arial"/>
          <w:sz w:val="20"/>
        </w:rPr>
        <w:t>student</w:t>
      </w:r>
      <w:r w:rsidRPr="005C3923">
        <w:rPr>
          <w:rFonts w:asciiTheme="minorHAnsi" w:hAnsiTheme="minorHAnsi" w:cs="Arial"/>
          <w:sz w:val="20"/>
        </w:rPr>
        <w:t xml:space="preserve"> </w:t>
      </w:r>
      <w:r w:rsidR="005C3923" w:rsidRPr="005C3923">
        <w:rPr>
          <w:rFonts w:asciiTheme="minorHAnsi" w:hAnsiTheme="minorHAnsi" w:cs="Arial"/>
          <w:sz w:val="20"/>
        </w:rPr>
        <w:t>must provide</w:t>
      </w:r>
      <w:r w:rsidR="004F3F75">
        <w:rPr>
          <w:rFonts w:asciiTheme="minorHAnsi" w:hAnsiTheme="minorHAnsi" w:cs="Arial"/>
          <w:sz w:val="20"/>
        </w:rPr>
        <w:t>:</w:t>
      </w:r>
    </w:p>
    <w:p w14:paraId="109F8D67" w14:textId="77777777" w:rsidR="00C20D36" w:rsidRDefault="00C20D36" w:rsidP="005C3923">
      <w:pPr>
        <w:autoSpaceDE w:val="0"/>
        <w:autoSpaceDN w:val="0"/>
        <w:adjustRightInd w:val="0"/>
        <w:rPr>
          <w:rFonts w:asciiTheme="minorHAnsi" w:hAnsiTheme="minorHAnsi" w:cs="Arial"/>
          <w:sz w:val="20"/>
        </w:rPr>
      </w:pPr>
    </w:p>
    <w:p w14:paraId="54005F31" w14:textId="77777777" w:rsidR="004F3F75" w:rsidRDefault="004F3F75" w:rsidP="0088215B">
      <w:pPr>
        <w:autoSpaceDE w:val="0"/>
        <w:autoSpaceDN w:val="0"/>
        <w:adjustRightInd w:val="0"/>
        <w:ind w:left="720" w:hanging="180"/>
        <w:rPr>
          <w:rFonts w:asciiTheme="minorHAnsi" w:hAnsiTheme="minorHAnsi" w:cs="Arial"/>
          <w:sz w:val="20"/>
        </w:rPr>
      </w:pPr>
      <w:r w:rsidRPr="00D25210">
        <w:rPr>
          <w:rFonts w:asciiTheme="minorHAnsi" w:hAnsiTheme="minorHAnsi" w:cs="Arial"/>
          <w:b/>
          <w:sz w:val="20"/>
        </w:rPr>
        <w:t xml:space="preserve">1) </w:t>
      </w:r>
      <w:r w:rsidR="00C20D36" w:rsidRPr="00D25210">
        <w:rPr>
          <w:rFonts w:asciiTheme="minorHAnsi" w:hAnsiTheme="minorHAnsi" w:cs="Arial"/>
          <w:b/>
          <w:sz w:val="20"/>
        </w:rPr>
        <w:t>Scientific Abstract</w:t>
      </w:r>
      <w:r w:rsidR="00C20D36">
        <w:rPr>
          <w:rFonts w:asciiTheme="minorHAnsi" w:hAnsiTheme="minorHAnsi" w:cs="Arial"/>
          <w:sz w:val="20"/>
        </w:rPr>
        <w:t xml:space="preserve"> - including rationale, hypothesis, aims and significance (one page, maximum)</w:t>
      </w:r>
      <w:r w:rsidR="0088215B">
        <w:rPr>
          <w:rFonts w:asciiTheme="minorHAnsi" w:hAnsiTheme="minorHAnsi" w:cs="Arial"/>
          <w:sz w:val="20"/>
        </w:rPr>
        <w:t>.</w:t>
      </w:r>
    </w:p>
    <w:p w14:paraId="2D50AC2D" w14:textId="77777777" w:rsidR="00C20D36" w:rsidRDefault="00C20D36" w:rsidP="0088215B">
      <w:pPr>
        <w:autoSpaceDE w:val="0"/>
        <w:autoSpaceDN w:val="0"/>
        <w:adjustRightInd w:val="0"/>
        <w:ind w:left="720" w:hanging="180"/>
        <w:rPr>
          <w:rFonts w:asciiTheme="minorHAnsi" w:hAnsiTheme="minorHAnsi" w:cs="Arial"/>
          <w:sz w:val="20"/>
        </w:rPr>
      </w:pPr>
    </w:p>
    <w:p w14:paraId="0AE9F7DE" w14:textId="77777777" w:rsidR="004F3F75" w:rsidRDefault="004F3F75" w:rsidP="0088215B">
      <w:pPr>
        <w:autoSpaceDE w:val="0"/>
        <w:autoSpaceDN w:val="0"/>
        <w:adjustRightInd w:val="0"/>
        <w:ind w:left="720" w:hanging="180"/>
        <w:rPr>
          <w:rFonts w:asciiTheme="minorHAnsi" w:hAnsiTheme="minorHAnsi" w:cs="Arial"/>
          <w:sz w:val="20"/>
        </w:rPr>
      </w:pPr>
      <w:r w:rsidRPr="00D25210">
        <w:rPr>
          <w:rFonts w:asciiTheme="minorHAnsi" w:hAnsiTheme="minorHAnsi" w:cs="Arial"/>
          <w:b/>
          <w:sz w:val="20"/>
        </w:rPr>
        <w:t xml:space="preserve">2) </w:t>
      </w:r>
      <w:r w:rsidR="00C20D36" w:rsidRPr="00D25210">
        <w:rPr>
          <w:rFonts w:asciiTheme="minorHAnsi" w:hAnsiTheme="minorHAnsi" w:cs="Arial"/>
          <w:b/>
          <w:sz w:val="20"/>
        </w:rPr>
        <w:t>Lay Abstract</w:t>
      </w:r>
      <w:r w:rsidR="00C20D36">
        <w:rPr>
          <w:rFonts w:asciiTheme="minorHAnsi" w:hAnsiTheme="minorHAnsi" w:cs="Arial"/>
          <w:sz w:val="20"/>
        </w:rPr>
        <w:t xml:space="preserve"> - a brief summary of the proposal written in non-scientific language (one-half page, maximum)</w:t>
      </w:r>
      <w:r w:rsidR="0088215B">
        <w:rPr>
          <w:rFonts w:asciiTheme="minorHAnsi" w:hAnsiTheme="minorHAnsi" w:cs="Arial"/>
          <w:sz w:val="20"/>
        </w:rPr>
        <w:t>.</w:t>
      </w:r>
    </w:p>
    <w:p w14:paraId="4CD6B7FE" w14:textId="77777777" w:rsidR="004F3F75" w:rsidRDefault="004F3F75" w:rsidP="0088215B">
      <w:pPr>
        <w:autoSpaceDE w:val="0"/>
        <w:autoSpaceDN w:val="0"/>
        <w:adjustRightInd w:val="0"/>
        <w:ind w:left="720" w:hanging="180"/>
        <w:rPr>
          <w:rFonts w:asciiTheme="minorHAnsi" w:hAnsiTheme="minorHAnsi" w:cs="Arial"/>
          <w:sz w:val="20"/>
        </w:rPr>
      </w:pPr>
    </w:p>
    <w:p w14:paraId="645D7BE4" w14:textId="77777777" w:rsidR="004F3F75" w:rsidRDefault="004F3F75" w:rsidP="0088215B">
      <w:pPr>
        <w:autoSpaceDE w:val="0"/>
        <w:autoSpaceDN w:val="0"/>
        <w:adjustRightInd w:val="0"/>
        <w:ind w:left="720" w:hanging="180"/>
        <w:rPr>
          <w:rFonts w:asciiTheme="minorHAnsi" w:hAnsiTheme="minorHAnsi" w:cs="Arial"/>
          <w:sz w:val="20"/>
        </w:rPr>
      </w:pPr>
      <w:r w:rsidRPr="00D25210">
        <w:rPr>
          <w:rFonts w:asciiTheme="minorHAnsi" w:hAnsiTheme="minorHAnsi" w:cs="Arial"/>
          <w:b/>
          <w:sz w:val="20"/>
        </w:rPr>
        <w:t xml:space="preserve">3) </w:t>
      </w:r>
      <w:r w:rsidR="00C20D36" w:rsidRPr="00D25210">
        <w:rPr>
          <w:rFonts w:asciiTheme="minorHAnsi" w:hAnsiTheme="minorHAnsi" w:cs="Arial"/>
          <w:b/>
          <w:sz w:val="20"/>
        </w:rPr>
        <w:t>Research Proposal</w:t>
      </w:r>
      <w:r w:rsidR="00C20D36">
        <w:rPr>
          <w:rFonts w:asciiTheme="minorHAnsi" w:hAnsiTheme="minorHAnsi" w:cs="Arial"/>
          <w:sz w:val="20"/>
        </w:rPr>
        <w:t xml:space="preserve"> - including</w:t>
      </w:r>
      <w:r w:rsidRPr="005C3923">
        <w:rPr>
          <w:rFonts w:asciiTheme="minorHAnsi" w:hAnsiTheme="minorHAnsi" w:cs="Arial"/>
          <w:sz w:val="20"/>
        </w:rPr>
        <w:t xml:space="preserve"> </w:t>
      </w:r>
      <w:r w:rsidR="00D25210">
        <w:rPr>
          <w:rFonts w:asciiTheme="minorHAnsi" w:hAnsiTheme="minorHAnsi" w:cs="Arial"/>
          <w:sz w:val="20"/>
        </w:rPr>
        <w:t>b</w:t>
      </w:r>
      <w:r w:rsidRPr="005C3923">
        <w:rPr>
          <w:rFonts w:asciiTheme="minorHAnsi" w:hAnsiTheme="minorHAnsi" w:cs="Arial"/>
          <w:sz w:val="20"/>
        </w:rPr>
        <w:t xml:space="preserve">ackground </w:t>
      </w:r>
      <w:r w:rsidR="00D25210">
        <w:rPr>
          <w:rFonts w:asciiTheme="minorHAnsi" w:hAnsiTheme="minorHAnsi" w:cs="Arial"/>
          <w:sz w:val="20"/>
        </w:rPr>
        <w:t>i</w:t>
      </w:r>
      <w:r w:rsidRPr="005C3923">
        <w:rPr>
          <w:rFonts w:asciiTheme="minorHAnsi" w:hAnsiTheme="minorHAnsi" w:cs="Arial"/>
          <w:sz w:val="20"/>
        </w:rPr>
        <w:t>nformation/</w:t>
      </w:r>
      <w:r w:rsidR="00D25210">
        <w:rPr>
          <w:rFonts w:asciiTheme="minorHAnsi" w:hAnsiTheme="minorHAnsi" w:cs="Arial"/>
          <w:sz w:val="20"/>
        </w:rPr>
        <w:t>l</w:t>
      </w:r>
      <w:r w:rsidRPr="005C3923">
        <w:rPr>
          <w:rFonts w:asciiTheme="minorHAnsi" w:hAnsiTheme="minorHAnsi" w:cs="Arial"/>
          <w:sz w:val="20"/>
        </w:rPr>
        <w:t xml:space="preserve">iterature </w:t>
      </w:r>
      <w:r w:rsidR="00D25210">
        <w:rPr>
          <w:rFonts w:asciiTheme="minorHAnsi" w:hAnsiTheme="minorHAnsi" w:cs="Arial"/>
          <w:sz w:val="20"/>
        </w:rPr>
        <w:t>r</w:t>
      </w:r>
      <w:r w:rsidRPr="005C3923">
        <w:rPr>
          <w:rFonts w:asciiTheme="minorHAnsi" w:hAnsiTheme="minorHAnsi" w:cs="Arial"/>
          <w:sz w:val="20"/>
        </w:rPr>
        <w:t>eview</w:t>
      </w:r>
      <w:r w:rsidR="0088215B">
        <w:rPr>
          <w:rFonts w:asciiTheme="minorHAnsi" w:hAnsiTheme="minorHAnsi" w:cs="Arial"/>
          <w:sz w:val="20"/>
        </w:rPr>
        <w:t>;</w:t>
      </w:r>
      <w:r w:rsidRPr="005C3923">
        <w:rPr>
          <w:rFonts w:asciiTheme="minorHAnsi" w:hAnsiTheme="minorHAnsi" w:cs="Arial"/>
          <w:sz w:val="20"/>
        </w:rPr>
        <w:t xml:space="preserve"> </w:t>
      </w:r>
      <w:r w:rsidR="0088215B">
        <w:rPr>
          <w:rFonts w:asciiTheme="minorHAnsi" w:hAnsiTheme="minorHAnsi" w:cs="Arial"/>
          <w:sz w:val="20"/>
        </w:rPr>
        <w:t xml:space="preserve">preliminary data; </w:t>
      </w:r>
      <w:r w:rsidR="00D25210">
        <w:rPr>
          <w:rFonts w:asciiTheme="minorHAnsi" w:hAnsiTheme="minorHAnsi" w:cs="Arial"/>
          <w:sz w:val="20"/>
        </w:rPr>
        <w:t>h</w:t>
      </w:r>
      <w:r w:rsidRPr="005C3923">
        <w:rPr>
          <w:rFonts w:asciiTheme="minorHAnsi" w:hAnsiTheme="minorHAnsi" w:cs="Arial"/>
          <w:sz w:val="20"/>
        </w:rPr>
        <w:t xml:space="preserve">ypotheses to be </w:t>
      </w:r>
      <w:r w:rsidR="00D25210">
        <w:rPr>
          <w:rFonts w:asciiTheme="minorHAnsi" w:hAnsiTheme="minorHAnsi" w:cs="Arial"/>
          <w:sz w:val="20"/>
        </w:rPr>
        <w:t>t</w:t>
      </w:r>
      <w:r w:rsidRPr="005C3923">
        <w:rPr>
          <w:rFonts w:asciiTheme="minorHAnsi" w:hAnsiTheme="minorHAnsi" w:cs="Arial"/>
          <w:sz w:val="20"/>
        </w:rPr>
        <w:t>ested</w:t>
      </w:r>
      <w:r w:rsidR="0088215B">
        <w:rPr>
          <w:rFonts w:asciiTheme="minorHAnsi" w:hAnsiTheme="minorHAnsi" w:cs="Arial"/>
          <w:sz w:val="20"/>
        </w:rPr>
        <w:t>;</w:t>
      </w:r>
      <w:r w:rsidR="00D25210">
        <w:rPr>
          <w:rFonts w:asciiTheme="minorHAnsi" w:hAnsiTheme="minorHAnsi" w:cs="Arial"/>
          <w:sz w:val="20"/>
        </w:rPr>
        <w:t xml:space="preserve"> s</w:t>
      </w:r>
      <w:r w:rsidRPr="005C3923">
        <w:rPr>
          <w:rFonts w:asciiTheme="minorHAnsi" w:hAnsiTheme="minorHAnsi" w:cs="Arial"/>
          <w:sz w:val="20"/>
        </w:rPr>
        <w:t xml:space="preserve">pecific </w:t>
      </w:r>
      <w:r w:rsidR="00D25210">
        <w:rPr>
          <w:rFonts w:asciiTheme="minorHAnsi" w:hAnsiTheme="minorHAnsi" w:cs="Arial"/>
          <w:sz w:val="20"/>
        </w:rPr>
        <w:t>a</w:t>
      </w:r>
      <w:r w:rsidRPr="005C3923">
        <w:rPr>
          <w:rFonts w:asciiTheme="minorHAnsi" w:hAnsiTheme="minorHAnsi" w:cs="Arial"/>
          <w:sz w:val="20"/>
        </w:rPr>
        <w:t>ims</w:t>
      </w:r>
      <w:r w:rsidR="00D25210">
        <w:rPr>
          <w:rFonts w:asciiTheme="minorHAnsi" w:hAnsiTheme="minorHAnsi" w:cs="Arial"/>
          <w:sz w:val="20"/>
        </w:rPr>
        <w:t xml:space="preserve"> </w:t>
      </w:r>
      <w:r w:rsidR="0088215B">
        <w:rPr>
          <w:rFonts w:asciiTheme="minorHAnsi" w:hAnsiTheme="minorHAnsi" w:cs="Arial"/>
          <w:sz w:val="20"/>
        </w:rPr>
        <w:t xml:space="preserve">consisting of </w:t>
      </w:r>
      <w:r w:rsidR="00D25210">
        <w:rPr>
          <w:rFonts w:asciiTheme="minorHAnsi" w:hAnsiTheme="minorHAnsi" w:cs="Arial"/>
          <w:sz w:val="20"/>
        </w:rPr>
        <w:t>p</w:t>
      </w:r>
      <w:r w:rsidRPr="005C3923">
        <w:rPr>
          <w:rFonts w:asciiTheme="minorHAnsi" w:hAnsiTheme="minorHAnsi" w:cs="Arial"/>
          <w:sz w:val="20"/>
        </w:rPr>
        <w:t xml:space="preserve">roposed </w:t>
      </w:r>
      <w:r w:rsidR="00D25210">
        <w:rPr>
          <w:rFonts w:asciiTheme="minorHAnsi" w:hAnsiTheme="minorHAnsi" w:cs="Arial"/>
          <w:sz w:val="20"/>
        </w:rPr>
        <w:t>e</w:t>
      </w:r>
      <w:r w:rsidRPr="005C3923">
        <w:rPr>
          <w:rFonts w:asciiTheme="minorHAnsi" w:hAnsiTheme="minorHAnsi" w:cs="Arial"/>
          <w:sz w:val="20"/>
        </w:rPr>
        <w:t xml:space="preserve">xperiments, </w:t>
      </w:r>
      <w:r w:rsidR="00D25210">
        <w:rPr>
          <w:rFonts w:asciiTheme="minorHAnsi" w:hAnsiTheme="minorHAnsi" w:cs="Arial"/>
          <w:sz w:val="20"/>
        </w:rPr>
        <w:t>methodologies and and assays, expected results, alternative approaches</w:t>
      </w:r>
      <w:r w:rsidR="0088215B">
        <w:rPr>
          <w:rFonts w:asciiTheme="minorHAnsi" w:hAnsiTheme="minorHAnsi" w:cs="Arial"/>
          <w:sz w:val="20"/>
        </w:rPr>
        <w:t>;</w:t>
      </w:r>
      <w:r w:rsidRPr="005C3923">
        <w:rPr>
          <w:rFonts w:asciiTheme="minorHAnsi" w:hAnsiTheme="minorHAnsi" w:cs="Arial"/>
          <w:sz w:val="20"/>
        </w:rPr>
        <w:t xml:space="preserve"> </w:t>
      </w:r>
      <w:r w:rsidR="00D25210">
        <w:rPr>
          <w:rFonts w:asciiTheme="minorHAnsi" w:hAnsiTheme="minorHAnsi" w:cs="Arial"/>
          <w:sz w:val="20"/>
        </w:rPr>
        <w:t>timeline</w:t>
      </w:r>
      <w:r w:rsidR="0088215B">
        <w:rPr>
          <w:rFonts w:asciiTheme="minorHAnsi" w:hAnsiTheme="minorHAnsi" w:cs="Arial"/>
          <w:sz w:val="20"/>
        </w:rPr>
        <w:t>, and;</w:t>
      </w:r>
      <w:r w:rsidR="00D25210">
        <w:rPr>
          <w:rFonts w:asciiTheme="minorHAnsi" w:hAnsiTheme="minorHAnsi" w:cs="Arial"/>
          <w:sz w:val="20"/>
        </w:rPr>
        <w:t xml:space="preserve"> significance of the </w:t>
      </w:r>
      <w:r w:rsidR="0088215B">
        <w:rPr>
          <w:rFonts w:asciiTheme="minorHAnsi" w:hAnsiTheme="minorHAnsi" w:cs="Arial"/>
          <w:sz w:val="20"/>
        </w:rPr>
        <w:t xml:space="preserve">proposed </w:t>
      </w:r>
      <w:r w:rsidR="00D25210">
        <w:rPr>
          <w:rFonts w:asciiTheme="minorHAnsi" w:hAnsiTheme="minorHAnsi" w:cs="Arial"/>
          <w:sz w:val="20"/>
        </w:rPr>
        <w:t>work</w:t>
      </w:r>
      <w:r w:rsidR="0088215B">
        <w:rPr>
          <w:rFonts w:asciiTheme="minorHAnsi" w:hAnsiTheme="minorHAnsi" w:cs="Arial"/>
          <w:sz w:val="20"/>
        </w:rPr>
        <w:t xml:space="preserve"> (ten pages, maximum, including figures; references are separate, unlimited unlimited pages)</w:t>
      </w:r>
      <w:r w:rsidR="00D25210">
        <w:rPr>
          <w:rFonts w:asciiTheme="minorHAnsi" w:hAnsiTheme="minorHAnsi" w:cs="Arial"/>
          <w:sz w:val="20"/>
        </w:rPr>
        <w:t>.</w:t>
      </w:r>
    </w:p>
    <w:p w14:paraId="7166B3E4" w14:textId="77777777" w:rsidR="004F3F75" w:rsidRDefault="004F3F75" w:rsidP="005C3923">
      <w:pPr>
        <w:autoSpaceDE w:val="0"/>
        <w:autoSpaceDN w:val="0"/>
        <w:adjustRightInd w:val="0"/>
        <w:rPr>
          <w:rFonts w:asciiTheme="minorHAnsi" w:hAnsiTheme="minorHAnsi" w:cs="Arial"/>
          <w:sz w:val="20"/>
        </w:rPr>
      </w:pPr>
    </w:p>
    <w:p w14:paraId="0C101869" w14:textId="77777777" w:rsidR="00D25210" w:rsidRDefault="00AC3DE0" w:rsidP="005C3923">
      <w:pPr>
        <w:autoSpaceDE w:val="0"/>
        <w:autoSpaceDN w:val="0"/>
        <w:adjustRightInd w:val="0"/>
        <w:rPr>
          <w:rFonts w:asciiTheme="minorHAnsi" w:hAnsiTheme="minorHAnsi" w:cs="Arial"/>
          <w:sz w:val="20"/>
        </w:rPr>
      </w:pPr>
      <w:r w:rsidRPr="005C3923">
        <w:rPr>
          <w:rFonts w:asciiTheme="minorHAnsi" w:hAnsiTheme="minorHAnsi" w:cs="Arial"/>
          <w:sz w:val="20"/>
        </w:rPr>
        <w:t xml:space="preserve">Although the student's research supervisor will </w:t>
      </w:r>
      <w:r w:rsidRPr="004A08FD">
        <w:rPr>
          <w:rFonts w:asciiTheme="minorHAnsi" w:hAnsiTheme="minorHAnsi" w:cs="Arial"/>
          <w:sz w:val="20"/>
        </w:rPr>
        <w:t xml:space="preserve">provide guidance and feedback to the student in the preparation of the </w:t>
      </w:r>
      <w:r w:rsidR="0088215B">
        <w:rPr>
          <w:rFonts w:asciiTheme="minorHAnsi" w:hAnsiTheme="minorHAnsi" w:cs="Arial"/>
          <w:sz w:val="20"/>
        </w:rPr>
        <w:t xml:space="preserve">research proposal, the proposal, including </w:t>
      </w:r>
      <w:r w:rsidRPr="004A08FD">
        <w:rPr>
          <w:rFonts w:asciiTheme="minorHAnsi" w:hAnsiTheme="minorHAnsi" w:cs="Arial"/>
          <w:sz w:val="20"/>
        </w:rPr>
        <w:t>the essential experimental design</w:t>
      </w:r>
      <w:r w:rsidR="0088215B">
        <w:rPr>
          <w:rFonts w:asciiTheme="minorHAnsi" w:hAnsiTheme="minorHAnsi" w:cs="Arial"/>
          <w:sz w:val="20"/>
        </w:rPr>
        <w:t>,</w:t>
      </w:r>
      <w:r w:rsidRPr="004A08FD">
        <w:rPr>
          <w:rFonts w:asciiTheme="minorHAnsi" w:hAnsiTheme="minorHAnsi" w:cs="Arial"/>
          <w:sz w:val="20"/>
        </w:rPr>
        <w:t xml:space="preserve"> must be written by the student. </w:t>
      </w:r>
      <w:r w:rsidR="005C3923" w:rsidRPr="004A08FD">
        <w:rPr>
          <w:rFonts w:asciiTheme="minorHAnsi" w:hAnsiTheme="minorHAnsi" w:cs="Arial"/>
          <w:sz w:val="20"/>
        </w:rPr>
        <w:t xml:space="preserve"> </w:t>
      </w:r>
      <w:r w:rsidRPr="004A08FD">
        <w:rPr>
          <w:rFonts w:asciiTheme="minorHAnsi" w:hAnsiTheme="minorHAnsi" w:cs="Arial"/>
          <w:sz w:val="20"/>
        </w:rPr>
        <w:t>The Research Supervisor must read the final version of the proposal before it is forwarded to the Examination Committee.</w:t>
      </w:r>
      <w:r w:rsidR="005C3923" w:rsidRPr="004A08FD">
        <w:rPr>
          <w:rFonts w:asciiTheme="minorHAnsi" w:hAnsiTheme="minorHAnsi" w:cs="Arial"/>
          <w:sz w:val="20"/>
        </w:rPr>
        <w:t xml:space="preserve"> </w:t>
      </w:r>
      <w:r w:rsidRPr="004A08FD">
        <w:rPr>
          <w:rFonts w:asciiTheme="minorHAnsi" w:hAnsiTheme="minorHAnsi" w:cs="Arial"/>
          <w:sz w:val="20"/>
        </w:rPr>
        <w:t xml:space="preserve"> </w:t>
      </w:r>
    </w:p>
    <w:p w14:paraId="60851AE1" w14:textId="77777777" w:rsidR="00D25210" w:rsidRDefault="00D25210" w:rsidP="005C3923">
      <w:pPr>
        <w:autoSpaceDE w:val="0"/>
        <w:autoSpaceDN w:val="0"/>
        <w:adjustRightInd w:val="0"/>
        <w:rPr>
          <w:rFonts w:asciiTheme="minorHAnsi" w:hAnsiTheme="minorHAnsi" w:cs="Arial"/>
          <w:sz w:val="20"/>
        </w:rPr>
      </w:pPr>
    </w:p>
    <w:p w14:paraId="6D65266B" w14:textId="77777777" w:rsidR="00AC3DE0" w:rsidRPr="004A08FD" w:rsidRDefault="00AC3DE0" w:rsidP="005C3923">
      <w:pPr>
        <w:autoSpaceDE w:val="0"/>
        <w:autoSpaceDN w:val="0"/>
        <w:adjustRightInd w:val="0"/>
        <w:rPr>
          <w:rFonts w:asciiTheme="minorHAnsi" w:hAnsiTheme="minorHAnsi" w:cs="Arial"/>
          <w:sz w:val="20"/>
        </w:rPr>
      </w:pPr>
      <w:r w:rsidRPr="004A08FD">
        <w:rPr>
          <w:rFonts w:asciiTheme="minorHAnsi" w:hAnsiTheme="minorHAnsi" w:cs="Arial"/>
          <w:sz w:val="20"/>
        </w:rPr>
        <w:t xml:space="preserve">The final version of the </w:t>
      </w:r>
      <w:r w:rsidR="00D25210">
        <w:rPr>
          <w:rFonts w:asciiTheme="minorHAnsi" w:hAnsiTheme="minorHAnsi" w:cs="Arial"/>
          <w:sz w:val="20"/>
        </w:rPr>
        <w:t xml:space="preserve">abstracts and </w:t>
      </w:r>
      <w:r w:rsidRPr="004A08FD">
        <w:rPr>
          <w:rFonts w:asciiTheme="minorHAnsi" w:hAnsiTheme="minorHAnsi" w:cs="Arial"/>
          <w:sz w:val="20"/>
        </w:rPr>
        <w:t xml:space="preserve">research proposal must be submitted to the members of the </w:t>
      </w:r>
      <w:r w:rsidR="005C3923" w:rsidRPr="004A08FD">
        <w:rPr>
          <w:rFonts w:asciiTheme="minorHAnsi" w:hAnsiTheme="minorHAnsi" w:cs="Arial"/>
          <w:sz w:val="20"/>
        </w:rPr>
        <w:t>Examination Committee and</w:t>
      </w:r>
      <w:r w:rsidRPr="004A08FD">
        <w:rPr>
          <w:rFonts w:asciiTheme="minorHAnsi" w:hAnsiTheme="minorHAnsi" w:cs="Arial"/>
          <w:sz w:val="20"/>
        </w:rPr>
        <w:t xml:space="preserve"> the </w:t>
      </w:r>
      <w:r w:rsidR="005C3923" w:rsidRPr="004A08FD">
        <w:rPr>
          <w:rFonts w:asciiTheme="minorHAnsi" w:hAnsiTheme="minorHAnsi" w:cs="Arial"/>
          <w:sz w:val="20"/>
        </w:rPr>
        <w:t xml:space="preserve">Chairperson </w:t>
      </w:r>
      <w:r w:rsidR="005C3923" w:rsidRPr="003B7FE3">
        <w:rPr>
          <w:rFonts w:asciiTheme="minorHAnsi" w:hAnsiTheme="minorHAnsi" w:cs="Arial"/>
          <w:sz w:val="20"/>
          <w:u w:val="single"/>
        </w:rPr>
        <w:t>at least</w:t>
      </w:r>
      <w:r w:rsidR="005C3923" w:rsidRPr="004A08FD">
        <w:rPr>
          <w:rFonts w:asciiTheme="minorHAnsi" w:hAnsiTheme="minorHAnsi" w:cs="Arial"/>
          <w:sz w:val="20"/>
        </w:rPr>
        <w:t xml:space="preserve"> two weeks </w:t>
      </w:r>
      <w:r w:rsidRPr="004A08FD">
        <w:rPr>
          <w:rFonts w:asciiTheme="minorHAnsi" w:hAnsiTheme="minorHAnsi" w:cs="Arial"/>
          <w:sz w:val="20"/>
        </w:rPr>
        <w:t>before the scheduled date of the oral examination.</w:t>
      </w:r>
    </w:p>
    <w:p w14:paraId="5C7FBA4D" w14:textId="77777777" w:rsidR="005C3923" w:rsidRPr="00CB1605" w:rsidRDefault="005C3923" w:rsidP="005C3923">
      <w:pPr>
        <w:autoSpaceDE w:val="0"/>
        <w:autoSpaceDN w:val="0"/>
        <w:adjustRightInd w:val="0"/>
        <w:rPr>
          <w:rFonts w:asciiTheme="minorHAnsi" w:hAnsiTheme="minorHAnsi" w:cs="Arial"/>
          <w:sz w:val="20"/>
        </w:rPr>
      </w:pPr>
    </w:p>
    <w:p w14:paraId="2B1AF750" w14:textId="77777777" w:rsidR="008265CD" w:rsidRPr="004A08FD" w:rsidRDefault="005C3923" w:rsidP="005C3923">
      <w:pPr>
        <w:autoSpaceDE w:val="0"/>
        <w:autoSpaceDN w:val="0"/>
        <w:adjustRightInd w:val="0"/>
        <w:rPr>
          <w:rFonts w:asciiTheme="minorHAnsi" w:hAnsiTheme="minorHAnsi" w:cs="Arial"/>
          <w:sz w:val="20"/>
        </w:rPr>
      </w:pPr>
      <w:r w:rsidRPr="00D25210">
        <w:rPr>
          <w:rFonts w:asciiTheme="minorHAnsi" w:hAnsiTheme="minorHAnsi"/>
          <w:b/>
          <w:sz w:val="20"/>
          <w:u w:val="single"/>
        </w:rPr>
        <w:t>The oral examination</w:t>
      </w:r>
      <w:r w:rsidRPr="004A08FD">
        <w:rPr>
          <w:rFonts w:asciiTheme="minorHAnsi" w:hAnsiTheme="minorHAnsi"/>
          <w:sz w:val="20"/>
          <w:u w:val="single"/>
        </w:rPr>
        <w:t>.</w:t>
      </w:r>
      <w:r w:rsidRPr="004A08FD">
        <w:rPr>
          <w:rFonts w:asciiTheme="minorHAnsi" w:eastAsia="Calibri" w:hAnsiTheme="minorHAnsi" w:cs="Arial"/>
          <w:sz w:val="20"/>
        </w:rPr>
        <w:t xml:space="preserve">  </w:t>
      </w:r>
      <w:r w:rsidR="008265CD" w:rsidRPr="004A08FD">
        <w:rPr>
          <w:rFonts w:asciiTheme="minorHAnsi" w:eastAsia="Calibri" w:hAnsiTheme="minorHAnsi" w:cs="Arial"/>
          <w:sz w:val="20"/>
        </w:rPr>
        <w:t xml:space="preserve">The oral component of the Comprehensive examination normally lasts 2 – 3 hours.  </w:t>
      </w:r>
      <w:r w:rsidR="008265CD" w:rsidRPr="004A08FD">
        <w:rPr>
          <w:rFonts w:asciiTheme="minorHAnsi" w:hAnsiTheme="minorHAnsi" w:cs="Arial"/>
          <w:sz w:val="20"/>
        </w:rPr>
        <w:t>The exam i</w:t>
      </w:r>
      <w:r w:rsidR="009861B9">
        <w:rPr>
          <w:rFonts w:asciiTheme="minorHAnsi" w:hAnsiTheme="minorHAnsi" w:cs="Arial"/>
          <w:sz w:val="20"/>
        </w:rPr>
        <w:t>s closed to the public</w:t>
      </w:r>
      <w:r w:rsidR="008265CD" w:rsidRPr="004A08FD">
        <w:rPr>
          <w:rFonts w:asciiTheme="minorHAnsi" w:hAnsiTheme="minorHAnsi" w:cs="Arial"/>
          <w:sz w:val="20"/>
        </w:rPr>
        <w:t>.  The student's research supervisor is expected to attend but does not play a role in the examination.</w:t>
      </w:r>
    </w:p>
    <w:p w14:paraId="448E7BA6" w14:textId="77777777" w:rsidR="008265CD" w:rsidRPr="004A08FD" w:rsidRDefault="008265CD" w:rsidP="005C3923">
      <w:pPr>
        <w:autoSpaceDE w:val="0"/>
        <w:autoSpaceDN w:val="0"/>
        <w:adjustRightInd w:val="0"/>
        <w:rPr>
          <w:rFonts w:asciiTheme="minorHAnsi" w:hAnsiTheme="minorHAnsi" w:cs="Arial"/>
          <w:sz w:val="8"/>
          <w:szCs w:val="8"/>
        </w:rPr>
      </w:pPr>
    </w:p>
    <w:p w14:paraId="292A6300" w14:textId="77777777" w:rsidR="00C9647B" w:rsidRPr="0060084B" w:rsidRDefault="008265CD" w:rsidP="00B06739">
      <w:pPr>
        <w:pStyle w:val="ListParagraph"/>
        <w:shd w:val="clear" w:color="auto" w:fill="FFFFFF"/>
        <w:ind w:left="0"/>
        <w:rPr>
          <w:rFonts w:asciiTheme="minorHAnsi" w:hAnsiTheme="minorHAnsi" w:cs="Arial"/>
          <w:sz w:val="20"/>
        </w:rPr>
      </w:pPr>
      <w:r w:rsidRPr="004A08FD">
        <w:rPr>
          <w:rFonts w:asciiTheme="minorHAnsi" w:hAnsiTheme="minorHAnsi" w:cs="Arial"/>
          <w:sz w:val="20"/>
        </w:rPr>
        <w:t xml:space="preserve">The student may be questioned on any aspect of the research proposal and will be asked to elaborate upon or defend issues arising from the literature review and the research plan contained in the proposal.  The range of questioning may include topics that are not discussed directly in the written proposal but that are deemed relevant by individual members of the Examination Committee. </w:t>
      </w:r>
      <w:r w:rsidR="00BC3541" w:rsidRPr="004A08FD">
        <w:rPr>
          <w:rFonts w:asciiTheme="minorHAnsi" w:hAnsiTheme="minorHAnsi" w:cs="Arial"/>
          <w:sz w:val="20"/>
        </w:rPr>
        <w:t xml:space="preserve"> </w:t>
      </w:r>
      <w:r w:rsidR="002A6C0E">
        <w:rPr>
          <w:rFonts w:asciiTheme="minorHAnsi" w:hAnsiTheme="minorHAnsi" w:cs="Arial"/>
          <w:sz w:val="20"/>
        </w:rPr>
        <w:t>[</w:t>
      </w:r>
      <w:r w:rsidRPr="004A08FD">
        <w:rPr>
          <w:rFonts w:asciiTheme="minorHAnsi" w:hAnsiTheme="minorHAnsi" w:cs="Arial"/>
          <w:i/>
          <w:sz w:val="20"/>
        </w:rPr>
        <w:t>Advice for students</w:t>
      </w:r>
      <w:r w:rsidR="002A6C0E">
        <w:rPr>
          <w:rFonts w:asciiTheme="minorHAnsi" w:hAnsiTheme="minorHAnsi" w:cs="Arial"/>
          <w:i/>
          <w:sz w:val="20"/>
        </w:rPr>
        <w:t>:</w:t>
      </w:r>
      <w:r w:rsidRPr="004A08FD">
        <w:rPr>
          <w:rFonts w:asciiTheme="minorHAnsi" w:hAnsiTheme="minorHAnsi" w:cs="Arial"/>
          <w:sz w:val="20"/>
        </w:rPr>
        <w:t xml:space="preserve">  </w:t>
      </w:r>
      <w:r w:rsidR="0060084B">
        <w:rPr>
          <w:rFonts w:asciiTheme="minorHAnsi" w:hAnsiTheme="minorHAnsi" w:cs="Arial"/>
          <w:sz w:val="20"/>
        </w:rPr>
        <w:t xml:space="preserve">Consider asking your Research Supervisor and other members of the lab to have a “dry-run” to help you prepare for the exam.  At the exam, </w:t>
      </w:r>
      <w:r w:rsidR="0060084B">
        <w:rPr>
          <w:rFonts w:asciiTheme="minorHAnsi" w:hAnsiTheme="minorHAnsi"/>
          <w:sz w:val="20"/>
        </w:rPr>
        <w:t>i</w:t>
      </w:r>
      <w:r w:rsidRPr="004A08FD">
        <w:rPr>
          <w:rFonts w:asciiTheme="minorHAnsi" w:hAnsiTheme="minorHAnsi"/>
          <w:sz w:val="20"/>
        </w:rPr>
        <w:t>f you don’t know something, say so.  If you don’t understand the question, ask for it to be repeated, or rephrased.  If you think you understand, but aren’t sure, ask something like “Are you asking about X, or about Y?”  Being asked hard questions that challenge you is a sign the exam is going well.  If you don’t know an answer, but think you can make an informed guess, say something like “I don’t know the answer, but based on the analogy to system X, I would predict Y”</w:t>
      </w:r>
      <w:r w:rsidR="00C9647B" w:rsidRPr="004A08FD">
        <w:rPr>
          <w:rFonts w:asciiTheme="minorHAnsi" w:hAnsiTheme="minorHAnsi"/>
          <w:sz w:val="20"/>
        </w:rPr>
        <w:t xml:space="preserve"> – </w:t>
      </w:r>
      <w:r w:rsidR="008C2CDD">
        <w:rPr>
          <w:rFonts w:asciiTheme="minorHAnsi" w:hAnsiTheme="minorHAnsi"/>
          <w:sz w:val="20"/>
        </w:rPr>
        <w:t>t</w:t>
      </w:r>
      <w:r w:rsidR="008C2CDD" w:rsidRPr="008C2CDD">
        <w:rPr>
          <w:rFonts w:asciiTheme="minorHAnsi" w:hAnsiTheme="minorHAnsi"/>
          <w:sz w:val="20"/>
        </w:rPr>
        <w:t>he exam is not designed to test merely factual recall</w:t>
      </w:r>
      <w:r w:rsidR="008C2CDD">
        <w:rPr>
          <w:rFonts w:asciiTheme="minorHAnsi" w:hAnsiTheme="minorHAnsi"/>
          <w:sz w:val="20"/>
        </w:rPr>
        <w:t xml:space="preserve"> and </w:t>
      </w:r>
      <w:r w:rsidR="00C9647B" w:rsidRPr="004A08FD">
        <w:rPr>
          <w:rFonts w:asciiTheme="minorHAnsi" w:hAnsiTheme="minorHAnsi"/>
          <w:sz w:val="20"/>
        </w:rPr>
        <w:t>you will be credited for your ability to reason and integrate information.</w:t>
      </w:r>
      <w:r w:rsidR="002A6C0E">
        <w:rPr>
          <w:rFonts w:asciiTheme="minorHAnsi" w:hAnsiTheme="minorHAnsi"/>
          <w:sz w:val="20"/>
        </w:rPr>
        <w:t>]</w:t>
      </w:r>
    </w:p>
    <w:p w14:paraId="5A24CCB7" w14:textId="77777777" w:rsidR="008265CD" w:rsidRPr="004A08FD" w:rsidRDefault="008265CD" w:rsidP="005C3923">
      <w:pPr>
        <w:autoSpaceDE w:val="0"/>
        <w:autoSpaceDN w:val="0"/>
        <w:adjustRightInd w:val="0"/>
        <w:rPr>
          <w:rFonts w:asciiTheme="minorHAnsi" w:hAnsiTheme="minorHAnsi" w:cs="Arial"/>
          <w:sz w:val="8"/>
          <w:szCs w:val="8"/>
        </w:rPr>
      </w:pPr>
    </w:p>
    <w:p w14:paraId="50CE80E4" w14:textId="77777777" w:rsidR="0088215B" w:rsidRDefault="0088215B" w:rsidP="005C3923">
      <w:pPr>
        <w:autoSpaceDE w:val="0"/>
        <w:autoSpaceDN w:val="0"/>
        <w:adjustRightInd w:val="0"/>
        <w:rPr>
          <w:rFonts w:asciiTheme="minorHAnsi" w:hAnsiTheme="minorHAnsi"/>
          <w:i/>
          <w:iCs/>
          <w:sz w:val="20"/>
        </w:rPr>
      </w:pPr>
    </w:p>
    <w:p w14:paraId="1D3380B3" w14:textId="77777777" w:rsidR="005C3923" w:rsidRPr="004A08FD" w:rsidRDefault="00CB1605" w:rsidP="005C3923">
      <w:pPr>
        <w:autoSpaceDE w:val="0"/>
        <w:autoSpaceDN w:val="0"/>
        <w:adjustRightInd w:val="0"/>
        <w:rPr>
          <w:rFonts w:asciiTheme="minorHAnsi" w:hAnsiTheme="minorHAnsi"/>
          <w:i/>
          <w:iCs/>
          <w:sz w:val="20"/>
        </w:rPr>
      </w:pPr>
      <w:r>
        <w:rPr>
          <w:rFonts w:asciiTheme="minorHAnsi" w:hAnsiTheme="minorHAnsi"/>
          <w:i/>
          <w:iCs/>
          <w:sz w:val="20"/>
        </w:rPr>
        <w:lastRenderedPageBreak/>
        <w:t>P</w:t>
      </w:r>
      <w:r w:rsidR="005C3923" w:rsidRPr="004A08FD">
        <w:rPr>
          <w:rFonts w:asciiTheme="minorHAnsi" w:hAnsiTheme="minorHAnsi"/>
          <w:i/>
          <w:iCs/>
          <w:sz w:val="20"/>
        </w:rPr>
        <w:t xml:space="preserve">rior to the </w:t>
      </w:r>
      <w:r w:rsidR="00BC3541" w:rsidRPr="004A08FD">
        <w:rPr>
          <w:rFonts w:asciiTheme="minorHAnsi" w:hAnsiTheme="minorHAnsi"/>
          <w:i/>
          <w:iCs/>
          <w:sz w:val="20"/>
        </w:rPr>
        <w:t>oral examination</w:t>
      </w:r>
      <w:r w:rsidR="005C3923" w:rsidRPr="004A08FD">
        <w:rPr>
          <w:rFonts w:asciiTheme="minorHAnsi" w:hAnsiTheme="minorHAnsi"/>
          <w:i/>
          <w:iCs/>
          <w:sz w:val="20"/>
        </w:rPr>
        <w:t>, the Chair should inform those present about the format of the examination.</w:t>
      </w:r>
    </w:p>
    <w:p w14:paraId="5BDD0CA5" w14:textId="77777777" w:rsidR="005C3923" w:rsidRPr="004A08FD" w:rsidRDefault="005C3923" w:rsidP="005C3923">
      <w:pPr>
        <w:numPr>
          <w:ilvl w:val="0"/>
          <w:numId w:val="6"/>
        </w:numPr>
        <w:autoSpaceDE w:val="0"/>
        <w:autoSpaceDN w:val="0"/>
        <w:adjustRightInd w:val="0"/>
        <w:rPr>
          <w:rFonts w:asciiTheme="minorHAnsi" w:eastAsia="Calibri" w:hAnsiTheme="minorHAnsi" w:cs="Arial"/>
          <w:sz w:val="20"/>
        </w:rPr>
      </w:pPr>
      <w:r w:rsidRPr="004A08FD">
        <w:rPr>
          <w:rFonts w:asciiTheme="minorHAnsi" w:eastAsia="Calibri" w:hAnsiTheme="minorHAnsi" w:cs="Arial"/>
          <w:sz w:val="20"/>
        </w:rPr>
        <w:t xml:space="preserve">The student will present a 20 – 25 minute </w:t>
      </w:r>
      <w:r w:rsidR="00BC3541" w:rsidRPr="004A08FD">
        <w:rPr>
          <w:rFonts w:asciiTheme="minorHAnsi" w:eastAsia="Calibri" w:hAnsiTheme="minorHAnsi" w:cs="Arial"/>
          <w:sz w:val="20"/>
        </w:rPr>
        <w:t>summary of their proposal</w:t>
      </w:r>
      <w:r w:rsidRPr="004A08FD">
        <w:rPr>
          <w:rFonts w:asciiTheme="minorHAnsi" w:eastAsia="Calibri" w:hAnsiTheme="minorHAnsi" w:cs="Arial"/>
          <w:sz w:val="20"/>
        </w:rPr>
        <w:t>.</w:t>
      </w:r>
    </w:p>
    <w:p w14:paraId="4A3B09EE" w14:textId="77777777" w:rsidR="005C3923" w:rsidRPr="004A08FD" w:rsidRDefault="005C3923" w:rsidP="005C3923">
      <w:pPr>
        <w:numPr>
          <w:ilvl w:val="0"/>
          <w:numId w:val="6"/>
        </w:numPr>
        <w:autoSpaceDE w:val="0"/>
        <w:autoSpaceDN w:val="0"/>
        <w:adjustRightInd w:val="0"/>
        <w:rPr>
          <w:rFonts w:asciiTheme="minorHAnsi" w:eastAsia="Calibri" w:hAnsiTheme="minorHAnsi" w:cs="Arial"/>
          <w:sz w:val="20"/>
        </w:rPr>
      </w:pPr>
      <w:r w:rsidRPr="004A08FD">
        <w:rPr>
          <w:rFonts w:asciiTheme="minorHAnsi" w:eastAsia="Calibri" w:hAnsiTheme="minorHAnsi" w:cs="Arial"/>
          <w:sz w:val="20"/>
        </w:rPr>
        <w:t xml:space="preserve">The oral presentation will be followed by a first round of questions from each of the Examiners.  Each Examiner can question the student for up to </w:t>
      </w:r>
      <w:r w:rsidR="00D25210">
        <w:rPr>
          <w:rFonts w:asciiTheme="minorHAnsi" w:eastAsia="Calibri" w:hAnsiTheme="minorHAnsi" w:cs="Arial"/>
          <w:sz w:val="20"/>
        </w:rPr>
        <w:t>20</w:t>
      </w:r>
      <w:r w:rsidRPr="004A08FD">
        <w:rPr>
          <w:rFonts w:asciiTheme="minorHAnsi" w:eastAsia="Calibri" w:hAnsiTheme="minorHAnsi" w:cs="Arial"/>
          <w:sz w:val="20"/>
        </w:rPr>
        <w:t xml:space="preserve"> min.</w:t>
      </w:r>
    </w:p>
    <w:p w14:paraId="55F8D031" w14:textId="77777777" w:rsidR="005C3923" w:rsidRPr="004A08FD" w:rsidRDefault="005C3923" w:rsidP="005C3923">
      <w:pPr>
        <w:numPr>
          <w:ilvl w:val="0"/>
          <w:numId w:val="6"/>
        </w:numPr>
        <w:autoSpaceDE w:val="0"/>
        <w:autoSpaceDN w:val="0"/>
        <w:adjustRightInd w:val="0"/>
        <w:rPr>
          <w:rFonts w:asciiTheme="minorHAnsi" w:eastAsia="Calibri" w:hAnsiTheme="minorHAnsi" w:cs="Arial"/>
          <w:sz w:val="20"/>
        </w:rPr>
      </w:pPr>
      <w:r w:rsidRPr="004A08FD">
        <w:rPr>
          <w:rFonts w:asciiTheme="minorHAnsi" w:eastAsia="Calibri" w:hAnsiTheme="minorHAnsi" w:cs="Arial"/>
          <w:sz w:val="20"/>
        </w:rPr>
        <w:t xml:space="preserve">After the first round of questions, each Examiner will be offered the opportunity to ask additional questions for </w:t>
      </w:r>
      <w:r w:rsidR="0060084B">
        <w:rPr>
          <w:rFonts w:asciiTheme="minorHAnsi" w:eastAsia="Calibri" w:hAnsiTheme="minorHAnsi" w:cs="Arial"/>
          <w:sz w:val="20"/>
        </w:rPr>
        <w:t xml:space="preserve">up to </w:t>
      </w:r>
      <w:r w:rsidRPr="004A08FD">
        <w:rPr>
          <w:rFonts w:asciiTheme="minorHAnsi" w:eastAsia="Calibri" w:hAnsiTheme="minorHAnsi" w:cs="Arial"/>
          <w:sz w:val="20"/>
        </w:rPr>
        <w:t>10 min.</w:t>
      </w:r>
    </w:p>
    <w:p w14:paraId="4557D4BF" w14:textId="77777777" w:rsidR="005C3923" w:rsidRPr="004A08FD" w:rsidRDefault="005C3923" w:rsidP="005C3923">
      <w:pPr>
        <w:numPr>
          <w:ilvl w:val="0"/>
          <w:numId w:val="6"/>
        </w:numPr>
        <w:autoSpaceDE w:val="0"/>
        <w:autoSpaceDN w:val="0"/>
        <w:adjustRightInd w:val="0"/>
        <w:rPr>
          <w:rFonts w:asciiTheme="minorHAnsi" w:eastAsia="Calibri" w:hAnsiTheme="minorHAnsi" w:cs="Arial"/>
          <w:sz w:val="20"/>
        </w:rPr>
      </w:pPr>
      <w:r w:rsidRPr="004A08FD">
        <w:rPr>
          <w:rFonts w:asciiTheme="minorHAnsi" w:eastAsia="Calibri" w:hAnsiTheme="minorHAnsi" w:cs="Arial"/>
          <w:sz w:val="20"/>
        </w:rPr>
        <w:t>At the end of questioning, the</w:t>
      </w:r>
      <w:r w:rsidR="00BC3541" w:rsidRPr="004A08FD">
        <w:rPr>
          <w:rFonts w:asciiTheme="minorHAnsi" w:eastAsia="Calibri" w:hAnsiTheme="minorHAnsi" w:cs="Arial"/>
          <w:sz w:val="20"/>
        </w:rPr>
        <w:t xml:space="preserve"> Chair will ask </w:t>
      </w:r>
      <w:r w:rsidRPr="004A08FD">
        <w:rPr>
          <w:rFonts w:asciiTheme="minorHAnsi" w:eastAsia="Calibri" w:hAnsiTheme="minorHAnsi" w:cs="Arial"/>
          <w:sz w:val="20"/>
        </w:rPr>
        <w:t xml:space="preserve">the </w:t>
      </w:r>
      <w:r w:rsidR="00BC3541" w:rsidRPr="004A08FD">
        <w:rPr>
          <w:rFonts w:asciiTheme="minorHAnsi" w:eastAsia="Calibri" w:hAnsiTheme="minorHAnsi" w:cs="Arial"/>
          <w:sz w:val="20"/>
        </w:rPr>
        <w:t xml:space="preserve">student </w:t>
      </w:r>
      <w:r w:rsidRPr="004A08FD">
        <w:rPr>
          <w:rFonts w:asciiTheme="minorHAnsi" w:eastAsia="Calibri" w:hAnsiTheme="minorHAnsi" w:cs="Arial"/>
          <w:sz w:val="20"/>
        </w:rPr>
        <w:t>to leave</w:t>
      </w:r>
      <w:r w:rsidR="00BC3541" w:rsidRPr="004A08FD">
        <w:rPr>
          <w:rFonts w:asciiTheme="minorHAnsi" w:eastAsia="Calibri" w:hAnsiTheme="minorHAnsi" w:cs="Arial"/>
          <w:sz w:val="20"/>
        </w:rPr>
        <w:t xml:space="preserve"> the room</w:t>
      </w:r>
      <w:r w:rsidRPr="004A08FD">
        <w:rPr>
          <w:rFonts w:asciiTheme="minorHAnsi" w:eastAsia="Calibri" w:hAnsiTheme="minorHAnsi" w:cs="Arial"/>
          <w:sz w:val="20"/>
        </w:rPr>
        <w:t>.  The Chair will ask the supervisor for</w:t>
      </w:r>
      <w:r w:rsidR="0060084B">
        <w:rPr>
          <w:rFonts w:asciiTheme="minorHAnsi" w:eastAsia="Calibri" w:hAnsiTheme="minorHAnsi" w:cs="Arial"/>
          <w:sz w:val="20"/>
        </w:rPr>
        <w:t xml:space="preserve"> a brief statement about</w:t>
      </w:r>
      <w:r w:rsidRPr="004A08FD">
        <w:rPr>
          <w:rFonts w:asciiTheme="minorHAnsi" w:eastAsia="Calibri" w:hAnsiTheme="minorHAnsi" w:cs="Arial"/>
          <w:sz w:val="20"/>
        </w:rPr>
        <w:t xml:space="preserve"> the student’s performance </w:t>
      </w:r>
      <w:r w:rsidR="0060084B">
        <w:rPr>
          <w:rFonts w:asciiTheme="minorHAnsi" w:eastAsia="Calibri" w:hAnsiTheme="minorHAnsi" w:cs="Arial"/>
          <w:sz w:val="20"/>
        </w:rPr>
        <w:t xml:space="preserve">in the laboratory </w:t>
      </w:r>
      <w:r w:rsidRPr="004A08FD">
        <w:rPr>
          <w:rFonts w:asciiTheme="minorHAnsi" w:eastAsia="Calibri" w:hAnsiTheme="minorHAnsi" w:cs="Arial"/>
          <w:sz w:val="20"/>
        </w:rPr>
        <w:t>then he or she may also be asked to leave.</w:t>
      </w:r>
    </w:p>
    <w:p w14:paraId="55898145" w14:textId="77777777" w:rsidR="00BC3541" w:rsidRPr="004A08FD" w:rsidRDefault="007810A5" w:rsidP="00BC3541">
      <w:pPr>
        <w:numPr>
          <w:ilvl w:val="0"/>
          <w:numId w:val="6"/>
        </w:numPr>
        <w:autoSpaceDE w:val="0"/>
        <w:autoSpaceDN w:val="0"/>
        <w:adjustRightInd w:val="0"/>
        <w:rPr>
          <w:rFonts w:asciiTheme="minorHAnsi" w:eastAsia="Calibri" w:hAnsiTheme="minorHAnsi" w:cs="Arial"/>
          <w:sz w:val="20"/>
        </w:rPr>
      </w:pPr>
      <w:r>
        <w:rPr>
          <w:rFonts w:asciiTheme="minorHAnsi" w:eastAsia="Calibri" w:hAnsiTheme="minorHAnsi" w:cs="Arial"/>
          <w:sz w:val="20"/>
        </w:rPr>
        <w:t>The Chair will then moderate</w:t>
      </w:r>
      <w:r w:rsidR="005C3923" w:rsidRPr="004A08FD">
        <w:rPr>
          <w:rFonts w:asciiTheme="minorHAnsi" w:eastAsia="Calibri" w:hAnsiTheme="minorHAnsi" w:cs="Arial"/>
          <w:sz w:val="20"/>
        </w:rPr>
        <w:t xml:space="preserve"> a discussion of the </w:t>
      </w:r>
      <w:r w:rsidR="00BC3541" w:rsidRPr="004A08FD">
        <w:rPr>
          <w:rFonts w:asciiTheme="minorHAnsi" w:eastAsia="Calibri" w:hAnsiTheme="minorHAnsi" w:cs="Arial"/>
          <w:sz w:val="20"/>
        </w:rPr>
        <w:t xml:space="preserve">quality of the </w:t>
      </w:r>
      <w:r w:rsidR="005C3923" w:rsidRPr="004A08FD">
        <w:rPr>
          <w:rFonts w:asciiTheme="minorHAnsi" w:eastAsia="Calibri" w:hAnsiTheme="minorHAnsi" w:cs="Arial"/>
          <w:sz w:val="20"/>
        </w:rPr>
        <w:t>stu</w:t>
      </w:r>
      <w:r w:rsidR="00BC3541" w:rsidRPr="004A08FD">
        <w:rPr>
          <w:rFonts w:asciiTheme="minorHAnsi" w:eastAsia="Calibri" w:hAnsiTheme="minorHAnsi" w:cs="Arial"/>
          <w:sz w:val="20"/>
        </w:rPr>
        <w:t>dent’s written proposal</w:t>
      </w:r>
      <w:r w:rsidR="005C3923" w:rsidRPr="004A08FD">
        <w:rPr>
          <w:rFonts w:asciiTheme="minorHAnsi" w:eastAsia="Calibri" w:hAnsiTheme="minorHAnsi" w:cs="Arial"/>
          <w:sz w:val="20"/>
        </w:rPr>
        <w:t xml:space="preserve"> and performance during the oral examination.  </w:t>
      </w:r>
      <w:r w:rsidR="00BC3541" w:rsidRPr="004A08FD">
        <w:rPr>
          <w:rFonts w:asciiTheme="minorHAnsi" w:hAnsiTheme="minorHAnsi" w:cs="Arial"/>
          <w:sz w:val="20"/>
        </w:rPr>
        <w:t>The Examination Committee must come to a consensus on whether the student should pass or fail the written and/or oral components.  Decision to pass or fail either component will be by simple majority; in the case of a tie, the Chair will cast the deciding vote.</w:t>
      </w:r>
    </w:p>
    <w:p w14:paraId="173124C3" w14:textId="77777777" w:rsidR="00BC3541" w:rsidRPr="004A08FD" w:rsidRDefault="00BC3541" w:rsidP="00BC3541">
      <w:pPr>
        <w:autoSpaceDE w:val="0"/>
        <w:autoSpaceDN w:val="0"/>
        <w:adjustRightInd w:val="0"/>
        <w:ind w:left="720"/>
        <w:rPr>
          <w:rFonts w:asciiTheme="minorHAnsi" w:hAnsiTheme="minorHAnsi" w:cs="Arial"/>
          <w:sz w:val="20"/>
        </w:rPr>
      </w:pPr>
      <w:r w:rsidRPr="004A08FD">
        <w:rPr>
          <w:rFonts w:asciiTheme="minorHAnsi" w:hAnsiTheme="minorHAnsi" w:cs="Arial"/>
          <w:sz w:val="20"/>
        </w:rPr>
        <w:tab/>
        <w:t>If the Examination Committee rates the student's performance in both the written and oral components as passing, the student will be called back to the room and informed of the Committee's decision.  At this time, the student will also be given constructive feedback on specific areas of strength and</w:t>
      </w:r>
      <w:r w:rsidR="009861B9">
        <w:rPr>
          <w:rFonts w:asciiTheme="minorHAnsi" w:hAnsiTheme="minorHAnsi" w:cs="Arial"/>
          <w:sz w:val="20"/>
        </w:rPr>
        <w:t>/or</w:t>
      </w:r>
      <w:r w:rsidRPr="004A08FD">
        <w:rPr>
          <w:rFonts w:asciiTheme="minorHAnsi" w:hAnsiTheme="minorHAnsi" w:cs="Arial"/>
          <w:sz w:val="20"/>
        </w:rPr>
        <w:t xml:space="preserve"> weakness.</w:t>
      </w:r>
    </w:p>
    <w:p w14:paraId="535C0782" w14:textId="77777777" w:rsidR="00BC3541" w:rsidRDefault="00BC3541" w:rsidP="00BC3541">
      <w:pPr>
        <w:autoSpaceDE w:val="0"/>
        <w:autoSpaceDN w:val="0"/>
        <w:adjustRightInd w:val="0"/>
        <w:ind w:left="720"/>
        <w:rPr>
          <w:rFonts w:asciiTheme="minorHAnsi" w:hAnsiTheme="minorHAnsi" w:cs="Arial"/>
          <w:sz w:val="20"/>
        </w:rPr>
      </w:pPr>
      <w:r w:rsidRPr="004A08FD">
        <w:rPr>
          <w:rFonts w:asciiTheme="minorHAnsi" w:hAnsiTheme="minorHAnsi" w:cs="Arial"/>
          <w:sz w:val="20"/>
        </w:rPr>
        <w:tab/>
      </w:r>
      <w:r w:rsidR="00C9647B" w:rsidRPr="004A08FD">
        <w:rPr>
          <w:rFonts w:asciiTheme="minorHAnsi" w:hAnsiTheme="minorHAnsi" w:cs="Arial"/>
          <w:sz w:val="20"/>
        </w:rPr>
        <w:t xml:space="preserve">If </w:t>
      </w:r>
      <w:r w:rsidRPr="004A08FD">
        <w:rPr>
          <w:rFonts w:asciiTheme="minorHAnsi" w:hAnsiTheme="minorHAnsi" w:cs="Arial"/>
          <w:sz w:val="20"/>
        </w:rPr>
        <w:t xml:space="preserve">the Examination Committee rates the student's performance in </w:t>
      </w:r>
      <w:r w:rsidR="0001093A">
        <w:rPr>
          <w:rFonts w:asciiTheme="minorHAnsi" w:hAnsiTheme="minorHAnsi" w:cs="Arial"/>
          <w:sz w:val="20"/>
        </w:rPr>
        <w:t xml:space="preserve">either the written </w:t>
      </w:r>
      <w:r w:rsidRPr="004A08FD">
        <w:rPr>
          <w:rFonts w:asciiTheme="minorHAnsi" w:hAnsiTheme="minorHAnsi" w:cs="Arial"/>
          <w:sz w:val="20"/>
        </w:rPr>
        <w:t>or ora</w:t>
      </w:r>
      <w:r w:rsidR="0001093A">
        <w:rPr>
          <w:rFonts w:asciiTheme="minorHAnsi" w:hAnsiTheme="minorHAnsi" w:cs="Arial"/>
          <w:sz w:val="20"/>
        </w:rPr>
        <w:t>l component</w:t>
      </w:r>
      <w:r w:rsidRPr="004A08FD">
        <w:rPr>
          <w:rFonts w:asciiTheme="minorHAnsi" w:hAnsiTheme="minorHAnsi" w:cs="Arial"/>
          <w:sz w:val="20"/>
        </w:rPr>
        <w:t xml:space="preserve"> as failing, the student will be informed that he/she has attained a conditional pass</w:t>
      </w:r>
      <w:r w:rsidR="00C9647B" w:rsidRPr="004A08FD">
        <w:rPr>
          <w:rFonts w:asciiTheme="minorHAnsi" w:hAnsiTheme="minorHAnsi" w:cs="Arial"/>
          <w:sz w:val="20"/>
        </w:rPr>
        <w:t xml:space="preserve">.  </w:t>
      </w:r>
      <w:r w:rsidR="00151F51" w:rsidRPr="004A08FD">
        <w:rPr>
          <w:rFonts w:asciiTheme="minorHAnsi" w:hAnsiTheme="minorHAnsi" w:cs="Arial"/>
          <w:sz w:val="20"/>
        </w:rPr>
        <w:t xml:space="preserve">The Chair will explain the deficiencies </w:t>
      </w:r>
      <w:r w:rsidR="004A08FD">
        <w:rPr>
          <w:rFonts w:asciiTheme="minorHAnsi" w:hAnsiTheme="minorHAnsi" w:cs="Arial"/>
          <w:sz w:val="20"/>
        </w:rPr>
        <w:t xml:space="preserve">in detail </w:t>
      </w:r>
      <w:r w:rsidR="00151F51" w:rsidRPr="004A08FD">
        <w:rPr>
          <w:rFonts w:asciiTheme="minorHAnsi" w:hAnsiTheme="minorHAnsi" w:cs="Arial"/>
          <w:sz w:val="20"/>
        </w:rPr>
        <w:t xml:space="preserve">and inform the student that he/she </w:t>
      </w:r>
      <w:r w:rsidR="00C9647B" w:rsidRPr="004A08FD">
        <w:rPr>
          <w:rFonts w:asciiTheme="minorHAnsi" w:hAnsiTheme="minorHAnsi" w:cs="Arial"/>
          <w:sz w:val="20"/>
        </w:rPr>
        <w:t>will be required</w:t>
      </w:r>
      <w:r w:rsidRPr="004A08FD">
        <w:rPr>
          <w:rFonts w:asciiTheme="minorHAnsi" w:hAnsiTheme="minorHAnsi" w:cs="Arial"/>
          <w:sz w:val="20"/>
        </w:rPr>
        <w:t xml:space="preserve"> </w:t>
      </w:r>
      <w:r w:rsidR="00C9647B" w:rsidRPr="004A08FD">
        <w:rPr>
          <w:rFonts w:asciiTheme="minorHAnsi" w:hAnsiTheme="minorHAnsi" w:cs="Arial"/>
          <w:sz w:val="20"/>
        </w:rPr>
        <w:t xml:space="preserve">to resubmit all or part of their research </w:t>
      </w:r>
      <w:r w:rsidR="009B0E76">
        <w:rPr>
          <w:rFonts w:asciiTheme="minorHAnsi" w:hAnsiTheme="minorHAnsi" w:cs="Arial"/>
          <w:sz w:val="20"/>
        </w:rPr>
        <w:t xml:space="preserve">proposal </w:t>
      </w:r>
      <w:r w:rsidR="00C9647B" w:rsidRPr="004A08FD">
        <w:rPr>
          <w:rFonts w:asciiTheme="minorHAnsi" w:hAnsiTheme="minorHAnsi" w:cs="Arial"/>
          <w:sz w:val="20"/>
        </w:rPr>
        <w:t xml:space="preserve">or </w:t>
      </w:r>
      <w:r w:rsidR="00B06739" w:rsidRPr="004A08FD">
        <w:rPr>
          <w:rFonts w:asciiTheme="minorHAnsi" w:hAnsiTheme="minorHAnsi" w:cs="Arial"/>
          <w:sz w:val="20"/>
        </w:rPr>
        <w:t>have another oral examination</w:t>
      </w:r>
      <w:r w:rsidR="0029777A" w:rsidRPr="004A08FD">
        <w:rPr>
          <w:rFonts w:asciiTheme="minorHAnsi" w:hAnsiTheme="minorHAnsi" w:cs="Arial"/>
          <w:sz w:val="20"/>
        </w:rPr>
        <w:t xml:space="preserve"> within 3 months of the first exam</w:t>
      </w:r>
      <w:r w:rsidR="004A08FD">
        <w:rPr>
          <w:rFonts w:asciiTheme="minorHAnsi" w:hAnsiTheme="minorHAnsi" w:cs="Arial"/>
          <w:sz w:val="20"/>
        </w:rPr>
        <w:t>, as decided by the Examination Committee</w:t>
      </w:r>
      <w:r w:rsidR="0029777A" w:rsidRPr="004A08FD">
        <w:rPr>
          <w:rFonts w:asciiTheme="minorHAnsi" w:hAnsiTheme="minorHAnsi" w:cs="Arial"/>
          <w:sz w:val="20"/>
        </w:rPr>
        <w:t xml:space="preserve">. </w:t>
      </w:r>
      <w:r w:rsidRPr="004A08FD">
        <w:rPr>
          <w:rFonts w:asciiTheme="minorHAnsi" w:hAnsiTheme="minorHAnsi" w:cs="Arial"/>
          <w:sz w:val="20"/>
        </w:rPr>
        <w:t xml:space="preserve"> The student will be given </w:t>
      </w:r>
      <w:r w:rsidRPr="008C2CDD">
        <w:rPr>
          <w:rFonts w:asciiTheme="minorHAnsi" w:hAnsiTheme="minorHAnsi" w:cs="Arial"/>
          <w:sz w:val="20"/>
          <w:u w:val="single"/>
        </w:rPr>
        <w:t>one</w:t>
      </w:r>
      <w:r w:rsidRPr="004A08FD">
        <w:rPr>
          <w:rFonts w:asciiTheme="minorHAnsi" w:hAnsiTheme="minorHAnsi" w:cs="Arial"/>
          <w:sz w:val="20"/>
        </w:rPr>
        <w:t xml:space="preserve"> attempt to improve his/her standing; if the student fails </w:t>
      </w:r>
      <w:r w:rsidR="00B1520F">
        <w:rPr>
          <w:rFonts w:asciiTheme="minorHAnsi" w:hAnsiTheme="minorHAnsi" w:cs="Arial"/>
          <w:sz w:val="20"/>
        </w:rPr>
        <w:t>to improve his/her</w:t>
      </w:r>
      <w:r w:rsidR="009B0E76">
        <w:rPr>
          <w:rFonts w:asciiTheme="minorHAnsi" w:hAnsiTheme="minorHAnsi" w:cs="Arial"/>
          <w:sz w:val="20"/>
        </w:rPr>
        <w:t xml:space="preserve"> performance</w:t>
      </w:r>
      <w:r w:rsidRPr="004A08FD">
        <w:rPr>
          <w:rFonts w:asciiTheme="minorHAnsi" w:hAnsiTheme="minorHAnsi" w:cs="Arial"/>
          <w:sz w:val="20"/>
        </w:rPr>
        <w:t xml:space="preserve">, he/she will be required to withdraw from the </w:t>
      </w:r>
      <w:r w:rsidR="0029777A" w:rsidRPr="004A08FD">
        <w:rPr>
          <w:rFonts w:asciiTheme="minorHAnsi" w:hAnsiTheme="minorHAnsi" w:cs="Arial"/>
          <w:sz w:val="20"/>
        </w:rPr>
        <w:t xml:space="preserve">CELL </w:t>
      </w:r>
      <w:r w:rsidRPr="004A08FD">
        <w:rPr>
          <w:rFonts w:asciiTheme="minorHAnsi" w:hAnsiTheme="minorHAnsi" w:cs="Arial"/>
          <w:sz w:val="20"/>
        </w:rPr>
        <w:t>Program immediately.</w:t>
      </w:r>
    </w:p>
    <w:p w14:paraId="0C98E8B0" w14:textId="77777777" w:rsidR="0001093A" w:rsidRPr="004A08FD" w:rsidRDefault="0001093A" w:rsidP="00BC3541">
      <w:pPr>
        <w:autoSpaceDE w:val="0"/>
        <w:autoSpaceDN w:val="0"/>
        <w:adjustRightInd w:val="0"/>
        <w:ind w:left="720"/>
        <w:rPr>
          <w:rFonts w:asciiTheme="minorHAnsi" w:hAnsiTheme="minorHAnsi" w:cs="Arial"/>
          <w:sz w:val="20"/>
        </w:rPr>
      </w:pPr>
      <w:r>
        <w:rPr>
          <w:rFonts w:asciiTheme="minorHAnsi" w:hAnsiTheme="minorHAnsi" w:cs="Arial"/>
          <w:sz w:val="20"/>
        </w:rPr>
        <w:tab/>
        <w:t xml:space="preserve">If the Examination Committee fails </w:t>
      </w:r>
      <w:r w:rsidR="00B1520F">
        <w:rPr>
          <w:rFonts w:asciiTheme="minorHAnsi" w:hAnsiTheme="minorHAnsi" w:cs="Arial"/>
          <w:sz w:val="20"/>
        </w:rPr>
        <w:t xml:space="preserve">the student on </w:t>
      </w:r>
      <w:r>
        <w:rPr>
          <w:rFonts w:asciiTheme="minorHAnsi" w:hAnsiTheme="minorHAnsi" w:cs="Arial"/>
          <w:sz w:val="20"/>
        </w:rPr>
        <w:t>both the written and oral components,</w:t>
      </w:r>
      <w:r w:rsidRPr="004A08FD">
        <w:rPr>
          <w:rFonts w:asciiTheme="minorHAnsi" w:hAnsiTheme="minorHAnsi" w:cs="Arial"/>
          <w:sz w:val="20"/>
        </w:rPr>
        <w:t xml:space="preserve"> the student will be informed that he/she</w:t>
      </w:r>
      <w:r>
        <w:rPr>
          <w:rFonts w:asciiTheme="minorHAnsi" w:hAnsiTheme="minorHAnsi" w:cs="Arial"/>
          <w:sz w:val="20"/>
        </w:rPr>
        <w:t xml:space="preserve"> has failed the examination.</w:t>
      </w:r>
      <w:r w:rsidRPr="004A08FD">
        <w:rPr>
          <w:rFonts w:asciiTheme="minorHAnsi" w:hAnsiTheme="minorHAnsi" w:cs="Arial"/>
          <w:sz w:val="20"/>
        </w:rPr>
        <w:t xml:space="preserve">  The Chair will explain the deficiencies </w:t>
      </w:r>
      <w:r>
        <w:rPr>
          <w:rFonts w:asciiTheme="minorHAnsi" w:hAnsiTheme="minorHAnsi" w:cs="Arial"/>
          <w:sz w:val="20"/>
        </w:rPr>
        <w:t xml:space="preserve">in detail </w:t>
      </w:r>
      <w:r w:rsidRPr="004A08FD">
        <w:rPr>
          <w:rFonts w:asciiTheme="minorHAnsi" w:hAnsiTheme="minorHAnsi" w:cs="Arial"/>
          <w:sz w:val="20"/>
        </w:rPr>
        <w:t xml:space="preserve">and inform the student that he/she will be required to </w:t>
      </w:r>
      <w:r w:rsidR="009B0E76">
        <w:rPr>
          <w:rFonts w:asciiTheme="minorHAnsi" w:hAnsiTheme="minorHAnsi" w:cs="Arial"/>
          <w:sz w:val="20"/>
        </w:rPr>
        <w:t xml:space="preserve">retake the entire examination </w:t>
      </w:r>
      <w:r w:rsidRPr="004A08FD">
        <w:rPr>
          <w:rFonts w:asciiTheme="minorHAnsi" w:hAnsiTheme="minorHAnsi" w:cs="Arial"/>
          <w:sz w:val="20"/>
        </w:rPr>
        <w:t xml:space="preserve">within 3 months of the first exam.  The student will be given </w:t>
      </w:r>
      <w:r w:rsidRPr="008C2CDD">
        <w:rPr>
          <w:rFonts w:asciiTheme="minorHAnsi" w:hAnsiTheme="minorHAnsi" w:cs="Arial"/>
          <w:sz w:val="20"/>
          <w:u w:val="single"/>
        </w:rPr>
        <w:t>one</w:t>
      </w:r>
      <w:r w:rsidRPr="004A08FD">
        <w:rPr>
          <w:rFonts w:asciiTheme="minorHAnsi" w:hAnsiTheme="minorHAnsi" w:cs="Arial"/>
          <w:sz w:val="20"/>
        </w:rPr>
        <w:t xml:space="preserve"> attempt to improve his/her standing; if the student fails the second sitting of the Comprehensive Examination, he/she will be required to withdraw from the CELL Program immediately.</w:t>
      </w:r>
    </w:p>
    <w:p w14:paraId="61234EF9" w14:textId="77777777" w:rsidR="00512540" w:rsidRPr="00CB1605" w:rsidRDefault="00512540" w:rsidP="00512540">
      <w:pPr>
        <w:autoSpaceDE w:val="0"/>
        <w:autoSpaceDN w:val="0"/>
        <w:adjustRightInd w:val="0"/>
        <w:rPr>
          <w:rFonts w:asciiTheme="minorHAnsi" w:hAnsiTheme="minorHAnsi" w:cs="Arial"/>
          <w:sz w:val="20"/>
        </w:rPr>
      </w:pPr>
    </w:p>
    <w:p w14:paraId="229998A6" w14:textId="77777777" w:rsidR="00151F51" w:rsidRPr="004A08FD" w:rsidRDefault="00151F51" w:rsidP="00151F51">
      <w:pPr>
        <w:pStyle w:val="Default"/>
        <w:rPr>
          <w:rFonts w:asciiTheme="minorHAnsi" w:hAnsiTheme="minorHAnsi"/>
          <w:color w:val="auto"/>
          <w:sz w:val="20"/>
        </w:rPr>
      </w:pPr>
      <w:r w:rsidRPr="004A08FD">
        <w:rPr>
          <w:rFonts w:asciiTheme="minorHAnsi" w:hAnsiTheme="minorHAnsi"/>
          <w:iCs/>
          <w:color w:val="auto"/>
          <w:sz w:val="20"/>
          <w:szCs w:val="20"/>
          <w:u w:val="single"/>
        </w:rPr>
        <w:t>Following the examination</w:t>
      </w:r>
      <w:r w:rsidR="00654D6F">
        <w:rPr>
          <w:rFonts w:asciiTheme="minorHAnsi" w:hAnsiTheme="minorHAnsi"/>
          <w:iCs/>
          <w:color w:val="auto"/>
          <w:sz w:val="20"/>
          <w:szCs w:val="20"/>
          <w:u w:val="single"/>
        </w:rPr>
        <w:t>:</w:t>
      </w:r>
    </w:p>
    <w:p w14:paraId="7981EB3F" w14:textId="77777777" w:rsidR="00512540" w:rsidRPr="004A08FD" w:rsidRDefault="00512540" w:rsidP="00151F51">
      <w:pPr>
        <w:pStyle w:val="Default"/>
        <w:rPr>
          <w:rFonts w:asciiTheme="minorHAnsi" w:hAnsiTheme="minorHAnsi"/>
          <w:color w:val="auto"/>
          <w:sz w:val="8"/>
          <w:szCs w:val="8"/>
        </w:rPr>
      </w:pPr>
    </w:p>
    <w:p w14:paraId="082AD304" w14:textId="77777777" w:rsidR="00BC3541" w:rsidRPr="00386F0E" w:rsidRDefault="00151F51" w:rsidP="00386F0E">
      <w:pPr>
        <w:pStyle w:val="ListParagraph"/>
        <w:numPr>
          <w:ilvl w:val="0"/>
          <w:numId w:val="12"/>
        </w:numPr>
        <w:autoSpaceDE w:val="0"/>
        <w:autoSpaceDN w:val="0"/>
        <w:adjustRightInd w:val="0"/>
        <w:jc w:val="both"/>
        <w:rPr>
          <w:rFonts w:asciiTheme="minorHAnsi" w:hAnsiTheme="minorHAnsi" w:cs="Arial"/>
          <w:sz w:val="20"/>
        </w:rPr>
      </w:pPr>
      <w:r w:rsidRPr="00386F0E">
        <w:rPr>
          <w:rFonts w:asciiTheme="minorHAnsi" w:eastAsiaTheme="minorHAnsi" w:hAnsiTheme="minorHAnsi" w:cs="Arial,Italic"/>
          <w:iCs/>
          <w:sz w:val="20"/>
        </w:rPr>
        <w:t>Within one week of the examination,</w:t>
      </w:r>
      <w:r w:rsidRPr="00386F0E">
        <w:rPr>
          <w:rFonts w:asciiTheme="minorHAnsi" w:hAnsiTheme="minorHAnsi"/>
          <w:sz w:val="20"/>
        </w:rPr>
        <w:t xml:space="preserve"> t</w:t>
      </w:r>
      <w:r w:rsidR="0029777A" w:rsidRPr="00386F0E">
        <w:rPr>
          <w:rFonts w:asciiTheme="minorHAnsi" w:hAnsiTheme="minorHAnsi" w:cs="Arial"/>
          <w:sz w:val="20"/>
        </w:rPr>
        <w:t xml:space="preserve">he Chair will </w:t>
      </w:r>
      <w:r w:rsidRPr="00386F0E">
        <w:rPr>
          <w:rFonts w:asciiTheme="minorHAnsi" w:hAnsiTheme="minorHAnsi" w:cs="Arial"/>
          <w:sz w:val="20"/>
        </w:rPr>
        <w:t xml:space="preserve">prepare a report of the examination </w:t>
      </w:r>
      <w:r w:rsidRPr="00386F0E">
        <w:rPr>
          <w:rFonts w:asciiTheme="minorHAnsi" w:hAnsiTheme="minorHAnsi"/>
          <w:sz w:val="20"/>
        </w:rPr>
        <w:t xml:space="preserve">on the attached </w:t>
      </w:r>
      <w:r w:rsidR="002A6C0E">
        <w:rPr>
          <w:rFonts w:asciiTheme="minorHAnsi" w:hAnsiTheme="minorHAnsi"/>
          <w:sz w:val="20"/>
        </w:rPr>
        <w:t>form (‘Comprehensive E</w:t>
      </w:r>
      <w:r w:rsidRPr="00386F0E">
        <w:rPr>
          <w:rFonts w:asciiTheme="minorHAnsi" w:hAnsiTheme="minorHAnsi"/>
          <w:sz w:val="20"/>
        </w:rPr>
        <w:t>xamination</w:t>
      </w:r>
      <w:r w:rsidR="009E4808">
        <w:rPr>
          <w:rFonts w:asciiTheme="minorHAnsi" w:hAnsiTheme="minorHAnsi"/>
          <w:sz w:val="20"/>
        </w:rPr>
        <w:t xml:space="preserve"> R</w:t>
      </w:r>
      <w:r w:rsidR="002A6C0E">
        <w:rPr>
          <w:rFonts w:asciiTheme="minorHAnsi" w:hAnsiTheme="minorHAnsi"/>
          <w:sz w:val="20"/>
        </w:rPr>
        <w:t>eport</w:t>
      </w:r>
      <w:r w:rsidRPr="00386F0E">
        <w:rPr>
          <w:rFonts w:asciiTheme="minorHAnsi" w:hAnsiTheme="minorHAnsi"/>
          <w:sz w:val="20"/>
        </w:rPr>
        <w:t>’)</w:t>
      </w:r>
      <w:r w:rsidRPr="00386F0E">
        <w:rPr>
          <w:rFonts w:asciiTheme="minorHAnsi" w:eastAsiaTheme="minorHAnsi" w:hAnsiTheme="minorHAnsi" w:cs="Arial,Italic"/>
          <w:iCs/>
          <w:sz w:val="20"/>
        </w:rPr>
        <w:t xml:space="preserve">.  The Chair and the student must sign this form, which </w:t>
      </w:r>
      <w:r w:rsidRPr="00386F0E">
        <w:rPr>
          <w:rFonts w:asciiTheme="minorHAnsi" w:hAnsiTheme="minorHAnsi" w:cs="Arial"/>
          <w:sz w:val="20"/>
        </w:rPr>
        <w:t>will be placed in the student’s fil</w:t>
      </w:r>
      <w:r w:rsidRPr="00386F0E">
        <w:rPr>
          <w:rFonts w:asciiTheme="minorHAnsi" w:hAnsiTheme="minorHAnsi"/>
          <w:sz w:val="20"/>
        </w:rPr>
        <w:t xml:space="preserve">e with copies to </w:t>
      </w:r>
      <w:r w:rsidR="00386F0E" w:rsidRPr="00386F0E">
        <w:rPr>
          <w:rFonts w:asciiTheme="minorHAnsi" w:eastAsiaTheme="minorHAnsi" w:hAnsiTheme="minorHAnsi" w:cs="Arial,Italic"/>
          <w:iCs/>
          <w:sz w:val="20"/>
        </w:rPr>
        <w:t xml:space="preserve">the student, </w:t>
      </w:r>
      <w:r w:rsidR="00386F0E" w:rsidRPr="00386F0E">
        <w:rPr>
          <w:rFonts w:ascii="Calibri" w:hAnsi="Calibri" w:cs="Arial"/>
          <w:sz w:val="20"/>
        </w:rPr>
        <w:t>Research Supervisor,</w:t>
      </w:r>
      <w:r w:rsidR="00386F0E" w:rsidRPr="00386F0E">
        <w:rPr>
          <w:rFonts w:asciiTheme="minorHAnsi" w:eastAsiaTheme="minorHAnsi" w:hAnsiTheme="minorHAnsi" w:cs="Arial,Italic"/>
          <w:iCs/>
          <w:sz w:val="20"/>
        </w:rPr>
        <w:t xml:space="preserve"> members of the Examination and Advisory Committees, and the </w:t>
      </w:r>
      <w:hyperlink r:id="rId7" w:history="1">
        <w:r w:rsidR="00386F0E" w:rsidRPr="009E4808">
          <w:rPr>
            <w:rStyle w:val="Hyperlink"/>
            <w:rFonts w:asciiTheme="minorHAnsi" w:eastAsiaTheme="minorHAnsi" w:hAnsiTheme="minorHAnsi" w:cs="Arial,Italic"/>
            <w:iCs/>
            <w:sz w:val="20"/>
          </w:rPr>
          <w:t>CELL Program Coordinator</w:t>
        </w:r>
      </w:hyperlink>
      <w:r w:rsidR="009E4808">
        <w:rPr>
          <w:rFonts w:asciiTheme="minorHAnsi" w:eastAsiaTheme="minorHAnsi" w:hAnsiTheme="minorHAnsi" w:cs="Arial,Italic"/>
          <w:iCs/>
          <w:sz w:val="20"/>
        </w:rPr>
        <w:t xml:space="preserve"> [cell.grad@ubc.ca]</w:t>
      </w:r>
      <w:r w:rsidR="00386F0E" w:rsidRPr="00386F0E">
        <w:rPr>
          <w:rFonts w:asciiTheme="minorHAnsi" w:eastAsiaTheme="minorHAnsi" w:hAnsiTheme="minorHAnsi" w:cs="Arial,Italic"/>
          <w:iCs/>
          <w:sz w:val="20"/>
        </w:rPr>
        <w:t>.</w:t>
      </w:r>
    </w:p>
    <w:p w14:paraId="6DEDEF22" w14:textId="77777777" w:rsidR="00512540" w:rsidRPr="004A08FD" w:rsidRDefault="00512540" w:rsidP="00BC3541">
      <w:pPr>
        <w:pStyle w:val="Default"/>
        <w:numPr>
          <w:ilvl w:val="0"/>
          <w:numId w:val="10"/>
        </w:numPr>
        <w:rPr>
          <w:rFonts w:asciiTheme="minorHAnsi" w:hAnsiTheme="minorHAnsi"/>
          <w:color w:val="auto"/>
          <w:sz w:val="20"/>
          <w:szCs w:val="20"/>
        </w:rPr>
      </w:pPr>
      <w:r w:rsidRPr="004A08FD">
        <w:rPr>
          <w:rFonts w:asciiTheme="minorHAnsi" w:hAnsiTheme="minorHAnsi"/>
          <w:color w:val="auto"/>
          <w:sz w:val="20"/>
          <w:szCs w:val="20"/>
        </w:rPr>
        <w:t xml:space="preserve">When the student has passed the Comprehensive Examination, (s)he will need to fill out the G+PS </w:t>
      </w:r>
      <w:hyperlink r:id="rId8" w:history="1">
        <w:r w:rsidRPr="006667B7">
          <w:rPr>
            <w:rStyle w:val="Hyperlink"/>
            <w:rFonts w:asciiTheme="minorHAnsi" w:hAnsiTheme="minorHAnsi"/>
            <w:sz w:val="20"/>
            <w:szCs w:val="20"/>
          </w:rPr>
          <w:t>Advancement to Candidacy</w:t>
        </w:r>
      </w:hyperlink>
      <w:r w:rsidRPr="004A08FD">
        <w:rPr>
          <w:rFonts w:asciiTheme="minorHAnsi" w:hAnsiTheme="minorHAnsi"/>
          <w:color w:val="auto"/>
          <w:sz w:val="20"/>
          <w:szCs w:val="20"/>
        </w:rPr>
        <w:t xml:space="preserve"> form, obtain the signature of his/her Research Supervisor</w:t>
      </w:r>
      <w:r w:rsidR="00367927">
        <w:rPr>
          <w:rFonts w:asciiTheme="minorHAnsi" w:hAnsiTheme="minorHAnsi"/>
          <w:color w:val="auto"/>
          <w:sz w:val="20"/>
          <w:szCs w:val="20"/>
        </w:rPr>
        <w:t>,</w:t>
      </w:r>
      <w:r w:rsidRPr="004A08FD">
        <w:rPr>
          <w:rFonts w:asciiTheme="minorHAnsi" w:hAnsiTheme="minorHAnsi"/>
          <w:color w:val="auto"/>
          <w:sz w:val="20"/>
          <w:szCs w:val="20"/>
        </w:rPr>
        <w:t xml:space="preserve"> and forward it to the </w:t>
      </w:r>
      <w:hyperlink r:id="rId9" w:history="1">
        <w:r w:rsidRPr="006667B7">
          <w:rPr>
            <w:rStyle w:val="Hyperlink"/>
            <w:rFonts w:asciiTheme="minorHAnsi" w:hAnsiTheme="minorHAnsi"/>
            <w:sz w:val="20"/>
            <w:szCs w:val="20"/>
          </w:rPr>
          <w:t>CELL Program Coordinator</w:t>
        </w:r>
      </w:hyperlink>
      <w:r w:rsidRPr="004A08FD">
        <w:rPr>
          <w:rFonts w:asciiTheme="minorHAnsi" w:hAnsiTheme="minorHAnsi"/>
          <w:color w:val="auto"/>
          <w:sz w:val="20"/>
          <w:szCs w:val="20"/>
        </w:rPr>
        <w:t xml:space="preserve"> </w:t>
      </w:r>
      <w:r w:rsidR="009E4808">
        <w:rPr>
          <w:rFonts w:asciiTheme="minorHAnsi" w:hAnsiTheme="minorHAnsi"/>
          <w:color w:val="auto"/>
          <w:sz w:val="20"/>
          <w:szCs w:val="20"/>
        </w:rPr>
        <w:t>[cell.grad</w:t>
      </w:r>
      <w:r w:rsidR="00B31537">
        <w:rPr>
          <w:rFonts w:asciiTheme="minorHAnsi" w:hAnsiTheme="minorHAnsi"/>
          <w:color w:val="auto"/>
          <w:sz w:val="20"/>
          <w:szCs w:val="20"/>
        </w:rPr>
        <w:t xml:space="preserve">@ubc.ca] </w:t>
      </w:r>
      <w:r w:rsidRPr="004A08FD">
        <w:rPr>
          <w:rFonts w:asciiTheme="minorHAnsi" w:hAnsiTheme="minorHAnsi"/>
          <w:color w:val="auto"/>
          <w:sz w:val="20"/>
          <w:szCs w:val="20"/>
        </w:rPr>
        <w:t>who will in turn submit the form to G+PS.</w:t>
      </w:r>
    </w:p>
    <w:p w14:paraId="5BFBCB69" w14:textId="77777777" w:rsidR="00AC3DE0" w:rsidRPr="004A08FD" w:rsidRDefault="00AC3DE0" w:rsidP="00AC3DE0">
      <w:pPr>
        <w:autoSpaceDE w:val="0"/>
        <w:autoSpaceDN w:val="0"/>
        <w:adjustRightInd w:val="0"/>
        <w:jc w:val="both"/>
        <w:rPr>
          <w:rFonts w:asciiTheme="minorHAnsi" w:hAnsiTheme="minorHAnsi" w:cs="Arial"/>
          <w:sz w:val="22"/>
          <w:szCs w:val="22"/>
        </w:rPr>
      </w:pPr>
    </w:p>
    <w:p w14:paraId="65B74FE3" w14:textId="77777777" w:rsidR="00AC3DE0" w:rsidRDefault="00AC3DE0" w:rsidP="00AC3DE0">
      <w:pPr>
        <w:autoSpaceDE w:val="0"/>
        <w:autoSpaceDN w:val="0"/>
        <w:adjustRightInd w:val="0"/>
        <w:jc w:val="both"/>
        <w:rPr>
          <w:rFonts w:asciiTheme="minorHAnsi" w:hAnsiTheme="minorHAnsi" w:cs="Arial"/>
          <w:sz w:val="22"/>
          <w:szCs w:val="22"/>
        </w:rPr>
      </w:pPr>
    </w:p>
    <w:p w14:paraId="4480A203" w14:textId="77777777" w:rsidR="004A08FD" w:rsidRDefault="004A08FD" w:rsidP="00AC3DE0">
      <w:pPr>
        <w:autoSpaceDE w:val="0"/>
        <w:autoSpaceDN w:val="0"/>
        <w:adjustRightInd w:val="0"/>
        <w:jc w:val="both"/>
        <w:rPr>
          <w:rFonts w:asciiTheme="minorHAnsi" w:hAnsiTheme="minorHAnsi" w:cs="Arial"/>
          <w:sz w:val="22"/>
          <w:szCs w:val="22"/>
        </w:rPr>
      </w:pPr>
    </w:p>
    <w:p w14:paraId="15D4322C" w14:textId="77777777" w:rsidR="004A08FD" w:rsidRDefault="004A08FD" w:rsidP="00AC3DE0">
      <w:pPr>
        <w:autoSpaceDE w:val="0"/>
        <w:autoSpaceDN w:val="0"/>
        <w:adjustRightInd w:val="0"/>
        <w:jc w:val="both"/>
        <w:rPr>
          <w:rFonts w:asciiTheme="minorHAnsi" w:hAnsiTheme="minorHAnsi" w:cs="Arial"/>
          <w:sz w:val="22"/>
          <w:szCs w:val="22"/>
        </w:rPr>
      </w:pPr>
    </w:p>
    <w:p w14:paraId="089576BD" w14:textId="77777777" w:rsidR="00554379" w:rsidRDefault="00554379" w:rsidP="00AC3DE0">
      <w:pPr>
        <w:autoSpaceDE w:val="0"/>
        <w:autoSpaceDN w:val="0"/>
        <w:adjustRightInd w:val="0"/>
        <w:jc w:val="both"/>
        <w:rPr>
          <w:rFonts w:asciiTheme="minorHAnsi" w:hAnsiTheme="minorHAnsi" w:cs="Arial"/>
          <w:sz w:val="22"/>
          <w:szCs w:val="22"/>
        </w:rPr>
      </w:pPr>
    </w:p>
    <w:p w14:paraId="68F8DF57" w14:textId="77777777" w:rsidR="004A08FD" w:rsidRDefault="004A08FD" w:rsidP="00AC3DE0">
      <w:pPr>
        <w:autoSpaceDE w:val="0"/>
        <w:autoSpaceDN w:val="0"/>
        <w:adjustRightInd w:val="0"/>
        <w:jc w:val="both"/>
        <w:rPr>
          <w:rFonts w:asciiTheme="minorHAnsi" w:hAnsiTheme="minorHAnsi" w:cs="Arial"/>
          <w:sz w:val="22"/>
          <w:szCs w:val="22"/>
        </w:rPr>
      </w:pPr>
    </w:p>
    <w:p w14:paraId="2E9CECAA" w14:textId="77777777" w:rsidR="004A08FD" w:rsidRDefault="004A08FD" w:rsidP="00AC3DE0">
      <w:pPr>
        <w:autoSpaceDE w:val="0"/>
        <w:autoSpaceDN w:val="0"/>
        <w:adjustRightInd w:val="0"/>
        <w:jc w:val="both"/>
        <w:rPr>
          <w:rFonts w:asciiTheme="minorHAnsi" w:hAnsiTheme="minorHAnsi" w:cs="Arial"/>
          <w:sz w:val="22"/>
          <w:szCs w:val="22"/>
        </w:rPr>
      </w:pPr>
    </w:p>
    <w:p w14:paraId="55300A5A" w14:textId="77777777" w:rsidR="004A08FD" w:rsidRDefault="004A08FD" w:rsidP="00AC3DE0">
      <w:pPr>
        <w:autoSpaceDE w:val="0"/>
        <w:autoSpaceDN w:val="0"/>
        <w:adjustRightInd w:val="0"/>
        <w:jc w:val="both"/>
        <w:rPr>
          <w:rFonts w:asciiTheme="minorHAnsi" w:hAnsiTheme="minorHAnsi" w:cs="Arial"/>
          <w:sz w:val="22"/>
          <w:szCs w:val="22"/>
        </w:rPr>
      </w:pPr>
    </w:p>
    <w:p w14:paraId="2F09FB4F" w14:textId="77777777" w:rsidR="004A08FD" w:rsidRDefault="004A08FD" w:rsidP="00AC3DE0">
      <w:pPr>
        <w:autoSpaceDE w:val="0"/>
        <w:autoSpaceDN w:val="0"/>
        <w:adjustRightInd w:val="0"/>
        <w:jc w:val="both"/>
        <w:rPr>
          <w:rFonts w:asciiTheme="minorHAnsi" w:hAnsiTheme="minorHAnsi" w:cs="Arial"/>
          <w:sz w:val="22"/>
          <w:szCs w:val="22"/>
        </w:rPr>
      </w:pPr>
    </w:p>
    <w:p w14:paraId="2CFACCA8" w14:textId="77777777" w:rsidR="004A08FD" w:rsidRDefault="004A08FD" w:rsidP="00AC3DE0">
      <w:pPr>
        <w:autoSpaceDE w:val="0"/>
        <w:autoSpaceDN w:val="0"/>
        <w:adjustRightInd w:val="0"/>
        <w:jc w:val="both"/>
        <w:rPr>
          <w:rFonts w:asciiTheme="minorHAnsi" w:hAnsiTheme="minorHAnsi" w:cs="Arial"/>
          <w:sz w:val="22"/>
          <w:szCs w:val="22"/>
        </w:rPr>
      </w:pPr>
    </w:p>
    <w:p w14:paraId="2C8A2365" w14:textId="77777777" w:rsidR="00DD7399" w:rsidRPr="004A08FD" w:rsidRDefault="009E4808" w:rsidP="004A08FD">
      <w:pPr>
        <w:pStyle w:val="NormalWeb"/>
        <w:spacing w:before="0" w:beforeAutospacing="0" w:after="0" w:afterAutospacing="0"/>
        <w:jc w:val="both"/>
        <w:rPr>
          <w:rFonts w:asciiTheme="minorHAnsi" w:hAnsiTheme="minorHAnsi" w:cs="Arial"/>
          <w:i/>
          <w:sz w:val="20"/>
          <w:szCs w:val="20"/>
        </w:rPr>
      </w:pPr>
      <w:r>
        <w:rPr>
          <w:rFonts w:asciiTheme="minorHAnsi" w:hAnsiTheme="minorHAnsi" w:cs="Arial"/>
          <w:i/>
          <w:sz w:val="20"/>
          <w:szCs w:val="20"/>
        </w:rPr>
        <w:t xml:space="preserve">REVISED:  </w:t>
      </w:r>
      <w:r w:rsidR="004F3F75">
        <w:rPr>
          <w:rFonts w:asciiTheme="minorHAnsi" w:hAnsiTheme="minorHAnsi" w:cs="Arial"/>
          <w:i/>
          <w:sz w:val="20"/>
          <w:szCs w:val="20"/>
        </w:rPr>
        <w:t>August 2021</w:t>
      </w:r>
      <w:r w:rsidR="00DD7399">
        <w:rPr>
          <w:rFonts w:ascii="Arial" w:hAnsi="Arial" w:cs="Arial"/>
          <w:i/>
          <w:sz w:val="18"/>
          <w:szCs w:val="18"/>
        </w:rPr>
        <w:br w:type="page"/>
      </w:r>
    </w:p>
    <w:p w14:paraId="4A7CB5C7" w14:textId="77777777" w:rsidR="004A08FD" w:rsidRPr="00E10EEC" w:rsidRDefault="004A08FD" w:rsidP="004A08FD">
      <w:pPr>
        <w:jc w:val="both"/>
        <w:rPr>
          <w:rFonts w:ascii="Calibri" w:hAnsi="Calibri" w:cs="Arial"/>
          <w:b/>
          <w:sz w:val="28"/>
        </w:rPr>
      </w:pPr>
      <w:r w:rsidRPr="00E10EEC">
        <w:rPr>
          <w:rFonts w:ascii="Calibri" w:hAnsi="Calibri" w:cs="Arial"/>
          <w:b/>
          <w:sz w:val="28"/>
        </w:rPr>
        <w:lastRenderedPageBreak/>
        <w:t>The Graduate Program in Cell and Developmental Biology</w:t>
      </w:r>
    </w:p>
    <w:p w14:paraId="2D567633" w14:textId="77777777" w:rsidR="004A08FD" w:rsidRPr="00B72477" w:rsidRDefault="004A08FD" w:rsidP="004A08FD">
      <w:pPr>
        <w:jc w:val="both"/>
        <w:rPr>
          <w:rFonts w:ascii="Calibri" w:hAnsi="Calibri" w:cs="Arial"/>
          <w:b/>
          <w:szCs w:val="24"/>
        </w:rPr>
      </w:pPr>
    </w:p>
    <w:p w14:paraId="6901535F" w14:textId="77777777" w:rsidR="004A08FD" w:rsidRPr="00B72477" w:rsidRDefault="004A08FD" w:rsidP="004A08FD">
      <w:pPr>
        <w:jc w:val="both"/>
        <w:rPr>
          <w:rFonts w:ascii="Calibri" w:hAnsi="Calibri" w:cs="Arial"/>
          <w:b/>
          <w:szCs w:val="24"/>
        </w:rPr>
      </w:pPr>
      <w:r>
        <w:rPr>
          <w:rFonts w:ascii="Calibri" w:hAnsi="Calibri" w:cs="Arial"/>
          <w:b/>
          <w:szCs w:val="24"/>
        </w:rPr>
        <w:t xml:space="preserve">Comprehensive Examination </w:t>
      </w:r>
      <w:r w:rsidRPr="00B72477">
        <w:rPr>
          <w:rFonts w:ascii="Calibri" w:hAnsi="Calibri" w:cs="Arial"/>
          <w:b/>
          <w:szCs w:val="24"/>
        </w:rPr>
        <w:t>Report</w:t>
      </w:r>
    </w:p>
    <w:p w14:paraId="72E86356" w14:textId="77777777" w:rsidR="004A08FD" w:rsidRPr="00E10EEC" w:rsidRDefault="004A08FD" w:rsidP="004A08FD">
      <w:pPr>
        <w:jc w:val="both"/>
        <w:rPr>
          <w:rFonts w:ascii="Calibri" w:hAnsi="Calibri" w:cs="Arial"/>
          <w:sz w:val="16"/>
          <w:szCs w:val="16"/>
        </w:rPr>
      </w:pPr>
    </w:p>
    <w:p w14:paraId="5837D5CC" w14:textId="77777777" w:rsidR="004A08FD" w:rsidRPr="00417F26" w:rsidRDefault="004A08FD" w:rsidP="00386F0E">
      <w:pPr>
        <w:autoSpaceDE w:val="0"/>
        <w:autoSpaceDN w:val="0"/>
        <w:adjustRightInd w:val="0"/>
        <w:rPr>
          <w:rFonts w:asciiTheme="minorHAnsi" w:hAnsiTheme="minorHAnsi" w:cs="Arial"/>
          <w:sz w:val="20"/>
        </w:rPr>
      </w:pPr>
      <w:r w:rsidRPr="00417F26">
        <w:rPr>
          <w:rFonts w:asciiTheme="minorHAnsi" w:hAnsiTheme="minorHAnsi" w:cs="Arial"/>
          <w:sz w:val="20"/>
        </w:rPr>
        <w:t xml:space="preserve">This form is to be completed by the Chair of the Examination Committee within one week of the examination.  </w:t>
      </w:r>
      <w:r w:rsidRPr="00417F26">
        <w:rPr>
          <w:rFonts w:asciiTheme="minorHAnsi" w:eastAsiaTheme="minorHAnsi" w:hAnsiTheme="minorHAnsi" w:cs="Arial,Italic"/>
          <w:iCs/>
          <w:sz w:val="20"/>
        </w:rPr>
        <w:t xml:space="preserve">The Chair and the student must sign this form, which </w:t>
      </w:r>
      <w:r w:rsidR="00810D4F">
        <w:rPr>
          <w:rFonts w:asciiTheme="minorHAnsi" w:eastAsiaTheme="minorHAnsi" w:hAnsiTheme="minorHAnsi" w:cs="Arial,Italic"/>
          <w:iCs/>
          <w:sz w:val="20"/>
        </w:rPr>
        <w:t xml:space="preserve">must be sent to the </w:t>
      </w:r>
      <w:hyperlink r:id="rId10" w:history="1">
        <w:r w:rsidR="00810D4F" w:rsidRPr="00810D4F">
          <w:rPr>
            <w:rStyle w:val="Hyperlink"/>
            <w:rFonts w:asciiTheme="minorHAnsi" w:eastAsiaTheme="minorHAnsi" w:hAnsiTheme="minorHAnsi" w:cs="Arial,Italic"/>
            <w:iCs/>
            <w:sz w:val="20"/>
          </w:rPr>
          <w:t>Program Coordinator</w:t>
        </w:r>
      </w:hyperlink>
      <w:r w:rsidR="00810D4F">
        <w:rPr>
          <w:rFonts w:asciiTheme="minorHAnsi" w:eastAsiaTheme="minorHAnsi" w:hAnsiTheme="minorHAnsi" w:cs="Arial,Italic"/>
          <w:iCs/>
          <w:sz w:val="20"/>
        </w:rPr>
        <w:t xml:space="preserve"> </w:t>
      </w:r>
      <w:r w:rsidR="009E4808">
        <w:rPr>
          <w:rFonts w:asciiTheme="minorHAnsi" w:eastAsiaTheme="minorHAnsi" w:hAnsiTheme="minorHAnsi" w:cs="Arial,Italic"/>
          <w:iCs/>
          <w:sz w:val="20"/>
        </w:rPr>
        <w:t>[cell.grad</w:t>
      </w:r>
      <w:r w:rsidR="00B31537">
        <w:rPr>
          <w:rFonts w:asciiTheme="minorHAnsi" w:eastAsiaTheme="minorHAnsi" w:hAnsiTheme="minorHAnsi" w:cs="Arial,Italic"/>
          <w:iCs/>
          <w:sz w:val="20"/>
        </w:rPr>
        <w:t xml:space="preserve">@ubc.ca] </w:t>
      </w:r>
      <w:r w:rsidR="00654D6F">
        <w:rPr>
          <w:rFonts w:asciiTheme="minorHAnsi" w:eastAsiaTheme="minorHAnsi" w:hAnsiTheme="minorHAnsi" w:cs="Arial,Italic"/>
          <w:iCs/>
          <w:sz w:val="20"/>
        </w:rPr>
        <w:t xml:space="preserve">to be </w:t>
      </w:r>
      <w:r w:rsidRPr="00417F26">
        <w:rPr>
          <w:rFonts w:asciiTheme="minorHAnsi" w:hAnsiTheme="minorHAnsi" w:cs="Arial"/>
          <w:sz w:val="20"/>
        </w:rPr>
        <w:t>placed in the student’s fil</w:t>
      </w:r>
      <w:r w:rsidRPr="00417F26">
        <w:rPr>
          <w:rFonts w:asciiTheme="minorHAnsi" w:hAnsiTheme="minorHAnsi"/>
          <w:sz w:val="20"/>
        </w:rPr>
        <w:t>e</w:t>
      </w:r>
      <w:r w:rsidRPr="00417F26">
        <w:rPr>
          <w:rFonts w:asciiTheme="minorHAnsi" w:eastAsiaTheme="minorHAnsi" w:hAnsiTheme="minorHAnsi" w:cs="Arial,Italic"/>
          <w:iCs/>
          <w:sz w:val="20"/>
        </w:rPr>
        <w:t>.</w:t>
      </w:r>
    </w:p>
    <w:p w14:paraId="7111E12D" w14:textId="77777777" w:rsidR="004A08FD" w:rsidRPr="00417F26" w:rsidRDefault="004A08FD" w:rsidP="004A08FD">
      <w:pPr>
        <w:jc w:val="both"/>
        <w:rPr>
          <w:rFonts w:ascii="Calibri" w:hAnsi="Calibri" w:cs="Arial"/>
          <w:sz w:val="20"/>
        </w:rPr>
      </w:pPr>
    </w:p>
    <w:p w14:paraId="55F87508" w14:textId="77777777" w:rsidR="004A08FD" w:rsidRPr="00AB2FF9" w:rsidRDefault="004A08FD" w:rsidP="00417F26">
      <w:pPr>
        <w:jc w:val="both"/>
        <w:rPr>
          <w:rFonts w:ascii="Calibri" w:hAnsi="Calibri" w:cs="Arial"/>
          <w:b/>
          <w:color w:val="BFBFBF"/>
          <w:sz w:val="22"/>
          <w:szCs w:val="22"/>
        </w:rPr>
      </w:pPr>
      <w:r w:rsidRPr="00E10EEC">
        <w:rPr>
          <w:rFonts w:ascii="Calibri" w:hAnsi="Calibri" w:cs="Arial"/>
          <w:b/>
          <w:sz w:val="22"/>
          <w:szCs w:val="22"/>
        </w:rPr>
        <w:t>Name of Student:</w:t>
      </w:r>
      <w:r>
        <w:rPr>
          <w:rFonts w:ascii="Calibri" w:hAnsi="Calibri" w:cs="Arial"/>
          <w:b/>
          <w:sz w:val="22"/>
          <w:szCs w:val="22"/>
        </w:rPr>
        <w:t xml:space="preserve">  </w:t>
      </w:r>
      <w:r w:rsidRPr="00AB2FF9">
        <w:rPr>
          <w:rFonts w:ascii="Calibri" w:hAnsi="Calibri" w:cs="Arial"/>
          <w:b/>
          <w:color w:val="BFBFBF"/>
          <w:sz w:val="22"/>
          <w:szCs w:val="22"/>
          <w:u w:val="single"/>
        </w:rPr>
        <w:tab/>
      </w:r>
      <w:r w:rsidR="00417F26">
        <w:rPr>
          <w:rFonts w:ascii="Calibri" w:hAnsi="Calibri" w:cs="Arial"/>
          <w:b/>
          <w:color w:val="BFBFBF"/>
          <w:sz w:val="22"/>
          <w:szCs w:val="22"/>
          <w:u w:val="single"/>
        </w:rPr>
        <w:tab/>
      </w:r>
      <w:r w:rsidR="00417F26">
        <w:rPr>
          <w:rFonts w:ascii="Calibri" w:hAnsi="Calibri" w:cs="Arial"/>
          <w:b/>
          <w:color w:val="BFBFBF"/>
          <w:sz w:val="22"/>
          <w:szCs w:val="22"/>
          <w:u w:val="single"/>
        </w:rPr>
        <w:tab/>
      </w:r>
      <w:r w:rsidR="00417F26">
        <w:rPr>
          <w:rFonts w:ascii="Calibri" w:hAnsi="Calibri" w:cs="Arial"/>
          <w:b/>
          <w:color w:val="BFBFBF"/>
          <w:sz w:val="22"/>
          <w:szCs w:val="22"/>
          <w:u w:val="single"/>
        </w:rPr>
        <w:tab/>
      </w:r>
      <w:r w:rsidR="00417F26">
        <w:rPr>
          <w:rFonts w:ascii="Calibri" w:hAnsi="Calibri" w:cs="Arial"/>
          <w:b/>
          <w:color w:val="BFBFBF"/>
          <w:sz w:val="22"/>
          <w:szCs w:val="22"/>
          <w:u w:val="single"/>
        </w:rPr>
        <w:tab/>
      </w:r>
      <w:r>
        <w:rPr>
          <w:rFonts w:ascii="Calibri" w:hAnsi="Calibri" w:cs="Arial"/>
          <w:b/>
          <w:sz w:val="22"/>
          <w:szCs w:val="22"/>
        </w:rPr>
        <w:tab/>
        <w:t xml:space="preserve">Student #:  </w:t>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r w:rsidRPr="00AB2FF9">
        <w:rPr>
          <w:rFonts w:ascii="Calibri" w:hAnsi="Calibri" w:cs="Arial"/>
          <w:b/>
          <w:color w:val="BFBFBF"/>
          <w:sz w:val="22"/>
          <w:szCs w:val="22"/>
          <w:u w:val="single"/>
        </w:rPr>
        <w:tab/>
      </w:r>
    </w:p>
    <w:p w14:paraId="37AE8D26" w14:textId="77777777" w:rsidR="004A08FD" w:rsidRPr="00E10EEC" w:rsidRDefault="004A08FD" w:rsidP="00417F26">
      <w:pPr>
        <w:jc w:val="both"/>
        <w:rPr>
          <w:rFonts w:ascii="Calibri" w:hAnsi="Calibri" w:cs="Arial"/>
        </w:rPr>
      </w:pPr>
    </w:p>
    <w:p w14:paraId="3E69AB18" w14:textId="77777777" w:rsidR="004A08FD" w:rsidRPr="00E10EEC" w:rsidRDefault="004A08FD" w:rsidP="00417F26">
      <w:pPr>
        <w:jc w:val="both"/>
        <w:rPr>
          <w:rFonts w:ascii="Calibri" w:hAnsi="Calibri" w:cs="Arial"/>
          <w:b/>
          <w:sz w:val="22"/>
          <w:szCs w:val="22"/>
        </w:rPr>
      </w:pPr>
      <w:r w:rsidRPr="00E10EEC">
        <w:rPr>
          <w:rFonts w:ascii="Calibri" w:hAnsi="Calibri" w:cs="Arial"/>
          <w:b/>
          <w:sz w:val="22"/>
          <w:szCs w:val="22"/>
        </w:rPr>
        <w:t>Name of Supervisor:</w:t>
      </w:r>
      <w:r>
        <w:rPr>
          <w:rFonts w:ascii="Calibri" w:hAnsi="Calibri" w:cs="Arial"/>
          <w:b/>
          <w:sz w:val="22"/>
          <w:szCs w:val="22"/>
        </w:rPr>
        <w:t xml:space="preserve">  </w:t>
      </w:r>
      <w:r w:rsidRPr="00AB2FF9">
        <w:rPr>
          <w:rFonts w:ascii="Calibri" w:hAnsi="Calibri" w:cs="Arial"/>
          <w:b/>
          <w:color w:val="BFBFBF"/>
          <w:sz w:val="22"/>
          <w:szCs w:val="22"/>
          <w:u w:val="single"/>
        </w:rPr>
        <w:tab/>
      </w:r>
      <w:r w:rsidR="00417F26">
        <w:rPr>
          <w:rFonts w:ascii="Calibri" w:hAnsi="Calibri" w:cs="Arial"/>
          <w:b/>
          <w:color w:val="BFBFBF"/>
          <w:sz w:val="22"/>
          <w:szCs w:val="22"/>
          <w:u w:val="single"/>
        </w:rPr>
        <w:tab/>
      </w:r>
      <w:r w:rsidR="00417F26">
        <w:rPr>
          <w:rFonts w:ascii="Calibri" w:hAnsi="Calibri" w:cs="Arial"/>
          <w:b/>
          <w:color w:val="BFBFBF"/>
          <w:sz w:val="22"/>
          <w:szCs w:val="22"/>
          <w:u w:val="single"/>
        </w:rPr>
        <w:tab/>
      </w:r>
      <w:r w:rsidR="00417F26">
        <w:rPr>
          <w:rFonts w:ascii="Calibri" w:hAnsi="Calibri" w:cs="Arial"/>
          <w:b/>
          <w:color w:val="BFBFBF"/>
          <w:sz w:val="22"/>
          <w:szCs w:val="22"/>
          <w:u w:val="single"/>
        </w:rPr>
        <w:tab/>
      </w:r>
      <w:r w:rsidR="00417F26">
        <w:rPr>
          <w:rFonts w:ascii="Calibri" w:hAnsi="Calibri" w:cs="Arial"/>
          <w:b/>
          <w:color w:val="BFBFBF"/>
          <w:sz w:val="22"/>
          <w:szCs w:val="22"/>
          <w:u w:val="single"/>
        </w:rPr>
        <w:tab/>
      </w:r>
      <w:r w:rsidRPr="009B0610">
        <w:rPr>
          <w:rFonts w:ascii="Calibri" w:hAnsi="Calibri" w:cs="Arial"/>
          <w:b/>
          <w:color w:val="BFBFBF"/>
          <w:sz w:val="22"/>
          <w:szCs w:val="22"/>
        </w:rPr>
        <w:tab/>
      </w:r>
      <w:r w:rsidRPr="00E10EEC">
        <w:rPr>
          <w:rFonts w:ascii="Calibri" w:hAnsi="Calibri" w:cs="Arial"/>
          <w:b/>
          <w:sz w:val="22"/>
          <w:szCs w:val="22"/>
        </w:rPr>
        <w:t xml:space="preserve">Date of </w:t>
      </w:r>
      <w:r w:rsidR="00417F26">
        <w:rPr>
          <w:rFonts w:ascii="Calibri" w:hAnsi="Calibri" w:cs="Arial"/>
          <w:b/>
          <w:sz w:val="22"/>
          <w:szCs w:val="22"/>
        </w:rPr>
        <w:t>examination</w:t>
      </w:r>
      <w:r w:rsidRPr="00E10EEC">
        <w:rPr>
          <w:rFonts w:ascii="Calibri" w:hAnsi="Calibri" w:cs="Arial"/>
          <w:b/>
          <w:sz w:val="22"/>
          <w:szCs w:val="22"/>
        </w:rPr>
        <w:t>:</w:t>
      </w:r>
      <w:r>
        <w:rPr>
          <w:rFonts w:ascii="Calibri" w:hAnsi="Calibri" w:cs="Arial"/>
          <w:b/>
          <w:sz w:val="22"/>
          <w:szCs w:val="22"/>
        </w:rPr>
        <w:t xml:space="preserve">  </w:t>
      </w:r>
      <w:r w:rsidRPr="00AB2FF9">
        <w:rPr>
          <w:rFonts w:ascii="Calibri" w:hAnsi="Calibri" w:cs="Arial"/>
          <w:b/>
          <w:color w:val="BFBFBF"/>
          <w:sz w:val="22"/>
          <w:szCs w:val="22"/>
          <w:u w:val="single"/>
        </w:rPr>
        <w:tab/>
      </w:r>
      <w:r w:rsidR="00417F26">
        <w:rPr>
          <w:rFonts w:ascii="Calibri" w:hAnsi="Calibri" w:cs="Arial"/>
          <w:b/>
          <w:color w:val="BFBFBF"/>
          <w:sz w:val="22"/>
          <w:szCs w:val="22"/>
          <w:u w:val="single"/>
        </w:rPr>
        <w:tab/>
      </w:r>
      <w:r w:rsidRPr="00AB2FF9">
        <w:rPr>
          <w:rFonts w:ascii="Calibri" w:hAnsi="Calibri" w:cs="Arial"/>
          <w:b/>
          <w:color w:val="BFBFBF"/>
          <w:sz w:val="22"/>
          <w:szCs w:val="22"/>
          <w:u w:val="single"/>
        </w:rPr>
        <w:tab/>
      </w:r>
    </w:p>
    <w:p w14:paraId="76D58BB6" w14:textId="77777777" w:rsidR="004A08FD" w:rsidRPr="00E10EEC" w:rsidRDefault="004A08FD" w:rsidP="00417F26">
      <w:pPr>
        <w:jc w:val="both"/>
        <w:rPr>
          <w:rFonts w:ascii="Calibri" w:hAnsi="Calibri" w:cs="Arial"/>
        </w:rPr>
      </w:pPr>
    </w:p>
    <w:p w14:paraId="795DB6B5" w14:textId="77777777" w:rsidR="00417F26" w:rsidRDefault="00417F26" w:rsidP="00417F26">
      <w:pPr>
        <w:tabs>
          <w:tab w:val="left" w:pos="360"/>
        </w:tabs>
        <w:jc w:val="both"/>
        <w:rPr>
          <w:rFonts w:ascii="Calibri" w:hAnsi="Calibri" w:cs="Arial"/>
          <w:b/>
          <w:color w:val="BFBFBF"/>
          <w:sz w:val="22"/>
          <w:szCs w:val="22"/>
          <w:u w:val="single"/>
        </w:rPr>
      </w:pPr>
      <w:r w:rsidRPr="00417F26">
        <w:rPr>
          <w:rFonts w:ascii="Calibri" w:hAnsi="Calibri" w:cs="Arial"/>
          <w:b/>
          <w:sz w:val="22"/>
          <w:szCs w:val="22"/>
        </w:rPr>
        <w:t xml:space="preserve">Title of Research Proposal:  </w:t>
      </w:r>
      <w:r w:rsidR="004A08FD" w:rsidRPr="00AB2FF9">
        <w:rPr>
          <w:rFonts w:ascii="Calibri" w:hAnsi="Calibri" w:cs="Arial"/>
          <w:b/>
          <w:color w:val="BFBFBF"/>
          <w:sz w:val="22"/>
          <w:szCs w:val="22"/>
          <w:u w:val="single"/>
        </w:rPr>
        <w:tab/>
      </w:r>
      <w:r w:rsidR="004A08FD" w:rsidRPr="00AB2FF9">
        <w:rPr>
          <w:rFonts w:ascii="Calibri" w:hAnsi="Calibri" w:cs="Arial"/>
          <w:b/>
          <w:color w:val="BFBFBF"/>
          <w:sz w:val="22"/>
          <w:szCs w:val="22"/>
          <w:u w:val="single"/>
        </w:rPr>
        <w:tab/>
      </w:r>
      <w:r w:rsidR="004A08FD" w:rsidRPr="00AB2FF9">
        <w:rPr>
          <w:rFonts w:ascii="Calibri" w:hAnsi="Calibri" w:cs="Arial"/>
          <w:b/>
          <w:color w:val="BFBFBF"/>
          <w:sz w:val="22"/>
          <w:szCs w:val="22"/>
          <w:u w:val="single"/>
        </w:rPr>
        <w:tab/>
      </w:r>
      <w:r w:rsidR="004A08FD">
        <w:rPr>
          <w:rFonts w:ascii="Calibri" w:hAnsi="Calibri" w:cs="Arial"/>
          <w:b/>
          <w:color w:val="BFBFBF"/>
          <w:sz w:val="22"/>
          <w:szCs w:val="22"/>
          <w:u w:val="single"/>
        </w:rPr>
        <w:tab/>
      </w:r>
      <w:r w:rsidR="004A08FD" w:rsidRPr="00417F26">
        <w:rPr>
          <w:rFonts w:ascii="Calibri" w:hAnsi="Calibri" w:cs="Arial"/>
          <w:b/>
          <w:color w:val="BFBFBF"/>
          <w:sz w:val="22"/>
          <w:szCs w:val="22"/>
          <w:u w:val="single"/>
        </w:rPr>
        <w:tab/>
      </w:r>
      <w:r w:rsidR="004A08FD">
        <w:rPr>
          <w:rFonts w:ascii="Calibri" w:hAnsi="Calibri" w:cs="Arial"/>
          <w:b/>
          <w:color w:val="BFBFBF"/>
          <w:sz w:val="22"/>
          <w:szCs w:val="22"/>
          <w:u w:val="single"/>
        </w:rPr>
        <w:tab/>
      </w:r>
      <w:r w:rsidR="004A08FD">
        <w:rPr>
          <w:rFonts w:ascii="Calibri" w:hAnsi="Calibri" w:cs="Arial"/>
          <w:b/>
          <w:color w:val="BFBFBF"/>
          <w:sz w:val="22"/>
          <w:szCs w:val="22"/>
          <w:u w:val="single"/>
        </w:rPr>
        <w:tab/>
      </w:r>
      <w:r w:rsidR="004A08FD" w:rsidRPr="00AB2FF9">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p>
    <w:p w14:paraId="1B3725AF" w14:textId="77777777" w:rsidR="00417F26" w:rsidRPr="00417F26" w:rsidRDefault="00417F26" w:rsidP="00417F26">
      <w:pPr>
        <w:tabs>
          <w:tab w:val="left" w:pos="360"/>
        </w:tabs>
        <w:jc w:val="both"/>
        <w:rPr>
          <w:rFonts w:ascii="Calibri" w:hAnsi="Calibri" w:cs="Arial"/>
          <w:b/>
          <w:color w:val="BFBFBF"/>
          <w:sz w:val="16"/>
          <w:szCs w:val="16"/>
          <w:u w:val="single"/>
        </w:rPr>
      </w:pPr>
    </w:p>
    <w:p w14:paraId="2DAD5BA7" w14:textId="77777777" w:rsidR="004A08FD" w:rsidRPr="00417F26" w:rsidRDefault="00417F26" w:rsidP="00417F26">
      <w:pPr>
        <w:tabs>
          <w:tab w:val="left" w:pos="360"/>
        </w:tabs>
        <w:jc w:val="both"/>
        <w:rPr>
          <w:rFonts w:ascii="Calibri" w:hAnsi="Calibri" w:cs="Arial"/>
          <w:b/>
          <w:sz w:val="22"/>
          <w:szCs w:val="22"/>
        </w:rPr>
      </w:pP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Pr>
          <w:rFonts w:ascii="Calibri" w:hAnsi="Calibri" w:cs="Arial"/>
          <w:b/>
          <w:color w:val="BFBFBF"/>
          <w:sz w:val="22"/>
          <w:szCs w:val="22"/>
          <w:u w:val="single"/>
        </w:rPr>
        <w:tab/>
      </w:r>
      <w:r w:rsidR="004A08FD" w:rsidRPr="00AB2FF9">
        <w:rPr>
          <w:rFonts w:ascii="Calibri" w:hAnsi="Calibri" w:cs="Arial"/>
          <w:b/>
          <w:color w:val="BFBFBF"/>
          <w:sz w:val="22"/>
          <w:szCs w:val="22"/>
          <w:u w:val="single"/>
        </w:rPr>
        <w:tab/>
      </w:r>
    </w:p>
    <w:p w14:paraId="6EA1EE88" w14:textId="77777777" w:rsidR="00417F26" w:rsidRPr="00417F26" w:rsidRDefault="00417F26" w:rsidP="004A08FD">
      <w:pPr>
        <w:tabs>
          <w:tab w:val="left" w:pos="360"/>
          <w:tab w:val="left" w:pos="4320"/>
        </w:tabs>
        <w:ind w:left="360" w:hanging="360"/>
        <w:jc w:val="both"/>
        <w:rPr>
          <w:rFonts w:ascii="Calibri" w:hAnsi="Calibri" w:cs="Arial"/>
          <w:b/>
          <w:szCs w:val="24"/>
          <w:u w:val="single"/>
        </w:rPr>
      </w:pPr>
    </w:p>
    <w:p w14:paraId="5548C194" w14:textId="77777777" w:rsidR="00417F26" w:rsidRPr="00417F26" w:rsidRDefault="00417F26" w:rsidP="00417F26">
      <w:pPr>
        <w:autoSpaceDE w:val="0"/>
        <w:autoSpaceDN w:val="0"/>
        <w:adjustRightInd w:val="0"/>
        <w:rPr>
          <w:rFonts w:asciiTheme="minorHAnsi" w:hAnsiTheme="minorHAnsi" w:cs="Arial"/>
          <w:b/>
          <w:sz w:val="22"/>
          <w:szCs w:val="22"/>
        </w:rPr>
      </w:pPr>
      <w:r w:rsidRPr="00417F26">
        <w:rPr>
          <w:rFonts w:asciiTheme="minorHAnsi" w:hAnsiTheme="minorHAnsi" w:cs="Arial"/>
          <w:b/>
          <w:sz w:val="22"/>
          <w:szCs w:val="22"/>
        </w:rPr>
        <w:t>Members of the Examination Committee</w:t>
      </w:r>
      <w:r w:rsidRPr="00417F26">
        <w:rPr>
          <w:rFonts w:asciiTheme="minorHAnsi" w:hAnsiTheme="minorHAnsi" w:cs="Arial"/>
          <w:sz w:val="22"/>
          <w:szCs w:val="22"/>
        </w:rPr>
        <w:t xml:space="preserve"> (NB at least one of the examiners (the ‘External Examiner’) must NOT be on the student's Advisory Committee)</w:t>
      </w:r>
      <w:r w:rsidRPr="00417F26">
        <w:rPr>
          <w:rFonts w:asciiTheme="minorHAnsi" w:hAnsiTheme="minorHAnsi" w:cs="Arial"/>
          <w:b/>
          <w:sz w:val="22"/>
          <w:szCs w:val="22"/>
        </w:rPr>
        <w:t>:</w:t>
      </w:r>
    </w:p>
    <w:p w14:paraId="63373370" w14:textId="77777777" w:rsidR="00417F26" w:rsidRPr="00417F26" w:rsidRDefault="00417F26" w:rsidP="00417F26">
      <w:pPr>
        <w:autoSpaceDE w:val="0"/>
        <w:autoSpaceDN w:val="0"/>
        <w:adjustRightInd w:val="0"/>
        <w:rPr>
          <w:rFonts w:asciiTheme="minorHAnsi" w:hAnsiTheme="minorHAnsi" w:cs="Arial"/>
          <w:b/>
          <w:sz w:val="16"/>
          <w:szCs w:val="16"/>
        </w:rPr>
      </w:pPr>
    </w:p>
    <w:p w14:paraId="57BD465F" w14:textId="77777777" w:rsidR="00417F26" w:rsidRPr="00417F26" w:rsidRDefault="00417F26" w:rsidP="00417F26">
      <w:pPr>
        <w:autoSpaceDE w:val="0"/>
        <w:autoSpaceDN w:val="0"/>
        <w:adjustRightInd w:val="0"/>
        <w:rPr>
          <w:rFonts w:asciiTheme="minorHAnsi" w:hAnsiTheme="minorHAnsi" w:cs="Arial"/>
          <w:b/>
          <w:sz w:val="22"/>
          <w:szCs w:val="22"/>
        </w:rPr>
      </w:pPr>
      <w:r w:rsidRPr="00417F26">
        <w:rPr>
          <w:rFonts w:asciiTheme="minorHAnsi" w:hAnsiTheme="minorHAnsi" w:cs="Arial"/>
          <w:b/>
          <w:sz w:val="22"/>
          <w:szCs w:val="22"/>
        </w:rPr>
        <w:t xml:space="preserve">Chair:  </w:t>
      </w:r>
      <w:r w:rsidRPr="00417F26">
        <w:rPr>
          <w:rFonts w:ascii="Calibri" w:hAnsi="Calibri" w:cs="Arial"/>
          <w:b/>
          <w:color w:val="BFBFBF"/>
          <w:sz w:val="22"/>
          <w:szCs w:val="22"/>
          <w:u w:val="single"/>
        </w:rPr>
        <w:tab/>
      </w:r>
      <w:r w:rsidRPr="00417F26">
        <w:rPr>
          <w:rFonts w:ascii="Calibri" w:hAnsi="Calibri" w:cs="Arial"/>
          <w:b/>
          <w:color w:val="BFBFBF"/>
          <w:sz w:val="22"/>
          <w:szCs w:val="22"/>
          <w:u w:val="single"/>
        </w:rPr>
        <w:tab/>
      </w:r>
      <w:r w:rsidRPr="00417F26">
        <w:rPr>
          <w:rFonts w:ascii="Calibri" w:hAnsi="Calibri" w:cs="Arial"/>
          <w:b/>
          <w:color w:val="BFBFBF"/>
          <w:sz w:val="22"/>
          <w:szCs w:val="22"/>
          <w:u w:val="single"/>
        </w:rPr>
        <w:tab/>
      </w:r>
      <w:r w:rsidRPr="00417F26">
        <w:rPr>
          <w:rFonts w:ascii="Calibri" w:hAnsi="Calibri" w:cs="Arial"/>
          <w:b/>
          <w:color w:val="BFBFBF"/>
          <w:sz w:val="22"/>
          <w:szCs w:val="22"/>
          <w:u w:val="single"/>
        </w:rPr>
        <w:tab/>
      </w:r>
      <w:r>
        <w:rPr>
          <w:rFonts w:asciiTheme="minorHAnsi" w:hAnsiTheme="minorHAnsi" w:cs="Arial"/>
          <w:b/>
          <w:color w:val="BFBFBF"/>
          <w:sz w:val="22"/>
          <w:szCs w:val="22"/>
          <w:u w:val="single"/>
        </w:rPr>
        <w:tab/>
      </w:r>
      <w:r w:rsidRPr="00417F26">
        <w:rPr>
          <w:rFonts w:ascii="Calibri" w:hAnsi="Calibri" w:cs="Arial"/>
          <w:b/>
          <w:color w:val="BFBFBF"/>
          <w:sz w:val="22"/>
          <w:szCs w:val="22"/>
          <w:u w:val="single"/>
        </w:rPr>
        <w:tab/>
      </w:r>
      <w:r w:rsidRPr="00417F26">
        <w:rPr>
          <w:rFonts w:asciiTheme="minorHAnsi" w:hAnsiTheme="minorHAnsi" w:cs="Arial"/>
          <w:b/>
          <w:color w:val="BFBFBF"/>
          <w:sz w:val="22"/>
          <w:szCs w:val="22"/>
        </w:rPr>
        <w:tab/>
      </w:r>
      <w:r w:rsidRPr="00417F26">
        <w:rPr>
          <w:rFonts w:asciiTheme="minorHAnsi" w:hAnsiTheme="minorHAnsi" w:cs="Arial"/>
          <w:b/>
          <w:sz w:val="22"/>
          <w:szCs w:val="22"/>
        </w:rPr>
        <w:t>External Examiner:</w:t>
      </w:r>
      <w:r w:rsidRPr="00417F26">
        <w:rPr>
          <w:rFonts w:ascii="Calibri" w:hAnsi="Calibri" w:cs="Arial"/>
          <w:b/>
          <w:color w:val="BFBFBF"/>
          <w:sz w:val="22"/>
          <w:szCs w:val="22"/>
          <w:u w:val="single"/>
        </w:rPr>
        <w:tab/>
      </w:r>
      <w:r w:rsidRPr="00417F26">
        <w:rPr>
          <w:rFonts w:ascii="Calibri" w:hAnsi="Calibri" w:cs="Arial"/>
          <w:b/>
          <w:color w:val="BFBFBF"/>
          <w:sz w:val="22"/>
          <w:szCs w:val="22"/>
          <w:u w:val="single"/>
        </w:rPr>
        <w:tab/>
      </w:r>
      <w:r>
        <w:rPr>
          <w:rFonts w:asciiTheme="minorHAnsi" w:hAnsiTheme="minorHAnsi" w:cs="Arial"/>
          <w:b/>
          <w:color w:val="BFBFBF"/>
          <w:sz w:val="22"/>
          <w:szCs w:val="22"/>
          <w:u w:val="single"/>
        </w:rPr>
        <w:tab/>
      </w:r>
      <w:r w:rsidRPr="00417F26">
        <w:rPr>
          <w:rFonts w:ascii="Calibri" w:hAnsi="Calibri" w:cs="Arial"/>
          <w:b/>
          <w:color w:val="BFBFBF"/>
          <w:sz w:val="22"/>
          <w:szCs w:val="22"/>
          <w:u w:val="single"/>
        </w:rPr>
        <w:tab/>
      </w:r>
    </w:p>
    <w:p w14:paraId="13419FED" w14:textId="77777777" w:rsidR="00417F26" w:rsidRPr="00417F26" w:rsidRDefault="00417F26" w:rsidP="00417F26">
      <w:pPr>
        <w:autoSpaceDE w:val="0"/>
        <w:autoSpaceDN w:val="0"/>
        <w:adjustRightInd w:val="0"/>
        <w:rPr>
          <w:rFonts w:asciiTheme="minorHAnsi" w:hAnsiTheme="minorHAnsi" w:cs="Arial"/>
          <w:b/>
          <w:sz w:val="16"/>
          <w:szCs w:val="16"/>
        </w:rPr>
      </w:pPr>
    </w:p>
    <w:p w14:paraId="57A112C6" w14:textId="77777777" w:rsidR="00417F26" w:rsidRPr="00417F26" w:rsidRDefault="00417F26" w:rsidP="00417F26">
      <w:pPr>
        <w:autoSpaceDE w:val="0"/>
        <w:autoSpaceDN w:val="0"/>
        <w:adjustRightInd w:val="0"/>
        <w:rPr>
          <w:rFonts w:asciiTheme="minorHAnsi" w:hAnsiTheme="minorHAnsi" w:cs="Arial"/>
          <w:b/>
          <w:sz w:val="22"/>
          <w:szCs w:val="22"/>
        </w:rPr>
      </w:pPr>
      <w:r w:rsidRPr="00417F26">
        <w:rPr>
          <w:rFonts w:asciiTheme="minorHAnsi" w:hAnsiTheme="minorHAnsi" w:cs="Arial"/>
          <w:b/>
          <w:sz w:val="22"/>
          <w:szCs w:val="22"/>
        </w:rPr>
        <w:t xml:space="preserve">Examiner:  </w:t>
      </w:r>
      <w:r w:rsidRPr="00DF0B10">
        <w:rPr>
          <w:rFonts w:asciiTheme="minorHAnsi" w:hAnsiTheme="minorHAnsi" w:cs="Arial"/>
          <w:b/>
          <w:color w:val="BFBFBF" w:themeColor="background1" w:themeShade="BF"/>
          <w:sz w:val="22"/>
          <w:szCs w:val="22"/>
          <w:u w:val="single"/>
        </w:rPr>
        <w:tab/>
      </w:r>
      <w:r w:rsidRPr="00DF0B10">
        <w:rPr>
          <w:rFonts w:asciiTheme="minorHAnsi" w:hAnsiTheme="minorHAnsi" w:cs="Arial"/>
          <w:b/>
          <w:color w:val="BFBFBF" w:themeColor="background1" w:themeShade="BF"/>
          <w:sz w:val="22"/>
          <w:szCs w:val="22"/>
          <w:u w:val="single"/>
        </w:rPr>
        <w:tab/>
      </w:r>
      <w:r w:rsidRPr="00DF0B10">
        <w:rPr>
          <w:rFonts w:asciiTheme="minorHAnsi" w:hAnsiTheme="minorHAnsi" w:cs="Arial"/>
          <w:b/>
          <w:color w:val="BFBFBF" w:themeColor="background1" w:themeShade="BF"/>
          <w:sz w:val="22"/>
          <w:szCs w:val="22"/>
          <w:u w:val="single"/>
        </w:rPr>
        <w:tab/>
      </w:r>
      <w:r w:rsidRPr="00DF0B10">
        <w:rPr>
          <w:rFonts w:asciiTheme="minorHAnsi" w:hAnsiTheme="minorHAnsi" w:cs="Arial"/>
          <w:b/>
          <w:color w:val="BFBFBF" w:themeColor="background1" w:themeShade="BF"/>
          <w:sz w:val="22"/>
          <w:szCs w:val="22"/>
          <w:u w:val="single"/>
        </w:rPr>
        <w:tab/>
      </w:r>
      <w:r w:rsidRPr="00DF0B10">
        <w:rPr>
          <w:rFonts w:asciiTheme="minorHAnsi" w:hAnsiTheme="minorHAnsi" w:cs="Arial"/>
          <w:b/>
          <w:color w:val="BFBFBF" w:themeColor="background1" w:themeShade="BF"/>
          <w:sz w:val="22"/>
          <w:szCs w:val="22"/>
          <w:u w:val="single"/>
        </w:rPr>
        <w:tab/>
      </w:r>
      <w:r w:rsidRPr="00417F26">
        <w:rPr>
          <w:rFonts w:asciiTheme="minorHAnsi" w:hAnsiTheme="minorHAnsi" w:cs="Arial"/>
          <w:b/>
          <w:sz w:val="22"/>
          <w:szCs w:val="22"/>
        </w:rPr>
        <w:tab/>
        <w:t xml:space="preserve">Examiner:  </w:t>
      </w:r>
      <w:r w:rsidR="00DF0B10" w:rsidRPr="00DF0B10">
        <w:rPr>
          <w:rFonts w:asciiTheme="minorHAnsi" w:hAnsiTheme="minorHAnsi" w:cs="Arial"/>
          <w:b/>
          <w:color w:val="BFBFBF" w:themeColor="background1" w:themeShade="BF"/>
          <w:sz w:val="22"/>
          <w:szCs w:val="22"/>
          <w:u w:val="single"/>
        </w:rPr>
        <w:tab/>
      </w:r>
      <w:r w:rsidR="00DF0B10" w:rsidRPr="00DF0B10">
        <w:rPr>
          <w:rFonts w:asciiTheme="minorHAnsi" w:hAnsiTheme="minorHAnsi" w:cs="Arial"/>
          <w:b/>
          <w:color w:val="BFBFBF" w:themeColor="background1" w:themeShade="BF"/>
          <w:sz w:val="22"/>
          <w:szCs w:val="22"/>
          <w:u w:val="single"/>
        </w:rPr>
        <w:tab/>
      </w:r>
      <w:r w:rsidR="00DF0B10" w:rsidRPr="00DF0B10">
        <w:rPr>
          <w:rFonts w:asciiTheme="minorHAnsi" w:hAnsiTheme="minorHAnsi" w:cs="Arial"/>
          <w:b/>
          <w:color w:val="BFBFBF" w:themeColor="background1" w:themeShade="BF"/>
          <w:sz w:val="22"/>
          <w:szCs w:val="22"/>
          <w:u w:val="single"/>
        </w:rPr>
        <w:tab/>
      </w:r>
      <w:r w:rsidR="00DF0B10" w:rsidRPr="00DF0B10">
        <w:rPr>
          <w:rFonts w:asciiTheme="minorHAnsi" w:hAnsiTheme="minorHAnsi" w:cs="Arial"/>
          <w:b/>
          <w:color w:val="BFBFBF" w:themeColor="background1" w:themeShade="BF"/>
          <w:sz w:val="22"/>
          <w:szCs w:val="22"/>
          <w:u w:val="single"/>
        </w:rPr>
        <w:tab/>
      </w:r>
      <w:r w:rsidR="00DF0B10" w:rsidRPr="00DF0B10">
        <w:rPr>
          <w:rFonts w:asciiTheme="minorHAnsi" w:hAnsiTheme="minorHAnsi" w:cs="Arial"/>
          <w:b/>
          <w:color w:val="BFBFBF" w:themeColor="background1" w:themeShade="BF"/>
          <w:sz w:val="22"/>
          <w:szCs w:val="22"/>
          <w:u w:val="single"/>
        </w:rPr>
        <w:tab/>
      </w:r>
    </w:p>
    <w:p w14:paraId="595A214D" w14:textId="77777777" w:rsidR="00DF0B10" w:rsidRPr="00B1520F" w:rsidRDefault="00DF0B10" w:rsidP="00DF0B10">
      <w:pPr>
        <w:tabs>
          <w:tab w:val="left" w:pos="360"/>
          <w:tab w:val="left" w:pos="4320"/>
        </w:tabs>
        <w:ind w:left="360" w:hanging="360"/>
        <w:jc w:val="both"/>
        <w:rPr>
          <w:rFonts w:ascii="Calibri" w:hAnsi="Calibri" w:cs="Arial"/>
          <w:sz w:val="16"/>
          <w:szCs w:val="16"/>
        </w:rPr>
      </w:pPr>
    </w:p>
    <w:p w14:paraId="71BC6BF9" w14:textId="77777777" w:rsidR="00417F26" w:rsidRPr="00DF0B10" w:rsidRDefault="00DF0B10" w:rsidP="00417F26">
      <w:pPr>
        <w:autoSpaceDE w:val="0"/>
        <w:autoSpaceDN w:val="0"/>
        <w:adjustRightInd w:val="0"/>
        <w:rPr>
          <w:rFonts w:asciiTheme="minorHAnsi" w:hAnsiTheme="minorHAnsi" w:cs="Arial"/>
          <w:b/>
          <w:sz w:val="20"/>
        </w:rPr>
      </w:pPr>
      <w:r w:rsidRPr="00DF0B10">
        <w:rPr>
          <w:rFonts w:asciiTheme="minorHAnsi" w:hAnsiTheme="minorHAnsi" w:cs="Arial"/>
          <w:b/>
          <w:sz w:val="20"/>
        </w:rPr>
        <w:t xml:space="preserve">Evaluation of </w:t>
      </w:r>
      <w:r w:rsidR="00417F26" w:rsidRPr="00DF0B10">
        <w:rPr>
          <w:rFonts w:asciiTheme="minorHAnsi" w:hAnsiTheme="minorHAnsi" w:cs="Arial"/>
          <w:b/>
          <w:sz w:val="20"/>
        </w:rPr>
        <w:t xml:space="preserve">written </w:t>
      </w:r>
      <w:r w:rsidRPr="00DF0B10">
        <w:rPr>
          <w:rFonts w:asciiTheme="minorHAnsi" w:hAnsiTheme="minorHAnsi" w:cs="Arial"/>
          <w:b/>
          <w:sz w:val="20"/>
        </w:rPr>
        <w:t>research proposal</w:t>
      </w:r>
      <w:r w:rsidR="00E737F0" w:rsidRPr="00E737F0">
        <w:rPr>
          <w:rFonts w:asciiTheme="minorHAnsi" w:hAnsiTheme="minorHAnsi" w:cs="Arial"/>
          <w:sz w:val="20"/>
        </w:rPr>
        <w:t xml:space="preserve"> (additional pages may be added)</w:t>
      </w:r>
      <w:r w:rsidR="00417F26" w:rsidRPr="00DF0B10">
        <w:rPr>
          <w:rFonts w:asciiTheme="minorHAnsi" w:hAnsiTheme="minorHAnsi" w:cs="Arial"/>
          <w:b/>
          <w:sz w:val="20"/>
        </w:rPr>
        <w:t>:</w:t>
      </w:r>
    </w:p>
    <w:p w14:paraId="648729F6" w14:textId="77777777" w:rsidR="00417F26" w:rsidRPr="00DF0B10" w:rsidRDefault="00417F26" w:rsidP="00417F26">
      <w:pPr>
        <w:autoSpaceDE w:val="0"/>
        <w:autoSpaceDN w:val="0"/>
        <w:adjustRightInd w:val="0"/>
        <w:rPr>
          <w:rFonts w:asciiTheme="minorHAnsi" w:hAnsiTheme="minorHAnsi" w:cs="Arial"/>
          <w:sz w:val="20"/>
        </w:rPr>
      </w:pPr>
    </w:p>
    <w:p w14:paraId="3061C1F9" w14:textId="77777777" w:rsidR="00417F26" w:rsidRPr="00DF0B10" w:rsidRDefault="00417F26" w:rsidP="00417F26">
      <w:pPr>
        <w:autoSpaceDE w:val="0"/>
        <w:autoSpaceDN w:val="0"/>
        <w:adjustRightInd w:val="0"/>
        <w:rPr>
          <w:rFonts w:asciiTheme="minorHAnsi" w:hAnsiTheme="minorHAnsi" w:cs="Arial"/>
          <w:sz w:val="20"/>
        </w:rPr>
      </w:pPr>
    </w:p>
    <w:p w14:paraId="315B2DBF" w14:textId="77777777" w:rsidR="00417F26" w:rsidRDefault="00417F26" w:rsidP="00417F26">
      <w:pPr>
        <w:autoSpaceDE w:val="0"/>
        <w:autoSpaceDN w:val="0"/>
        <w:adjustRightInd w:val="0"/>
        <w:rPr>
          <w:rFonts w:asciiTheme="minorHAnsi" w:hAnsiTheme="minorHAnsi" w:cs="Arial"/>
          <w:sz w:val="20"/>
        </w:rPr>
      </w:pPr>
    </w:p>
    <w:p w14:paraId="11F6CC62" w14:textId="77777777" w:rsidR="00DF0B10" w:rsidRDefault="00DF0B10" w:rsidP="00417F26">
      <w:pPr>
        <w:autoSpaceDE w:val="0"/>
        <w:autoSpaceDN w:val="0"/>
        <w:adjustRightInd w:val="0"/>
        <w:rPr>
          <w:rFonts w:asciiTheme="minorHAnsi" w:hAnsiTheme="minorHAnsi" w:cs="Arial"/>
          <w:sz w:val="20"/>
        </w:rPr>
      </w:pPr>
    </w:p>
    <w:p w14:paraId="440B96D4" w14:textId="77777777" w:rsidR="00DF0B10" w:rsidRPr="00DF0B10" w:rsidRDefault="00DF0B10" w:rsidP="00417F26">
      <w:pPr>
        <w:autoSpaceDE w:val="0"/>
        <w:autoSpaceDN w:val="0"/>
        <w:adjustRightInd w:val="0"/>
        <w:rPr>
          <w:rFonts w:asciiTheme="minorHAnsi" w:hAnsiTheme="minorHAnsi" w:cs="Arial"/>
          <w:sz w:val="20"/>
        </w:rPr>
      </w:pPr>
    </w:p>
    <w:p w14:paraId="0BA62AF2" w14:textId="77777777" w:rsidR="00417F26" w:rsidRPr="00DF0B10" w:rsidRDefault="00417F26" w:rsidP="00417F26">
      <w:pPr>
        <w:autoSpaceDE w:val="0"/>
        <w:autoSpaceDN w:val="0"/>
        <w:adjustRightInd w:val="0"/>
        <w:rPr>
          <w:rFonts w:asciiTheme="minorHAnsi" w:hAnsiTheme="minorHAnsi" w:cs="Arial"/>
          <w:sz w:val="20"/>
        </w:rPr>
      </w:pPr>
    </w:p>
    <w:p w14:paraId="00CA36EC" w14:textId="77777777" w:rsidR="00417F26" w:rsidRPr="00DF0B10" w:rsidRDefault="00417F26" w:rsidP="00417F26">
      <w:pPr>
        <w:autoSpaceDE w:val="0"/>
        <w:autoSpaceDN w:val="0"/>
        <w:adjustRightInd w:val="0"/>
        <w:rPr>
          <w:rFonts w:asciiTheme="minorHAnsi" w:hAnsiTheme="minorHAnsi" w:cs="Arial"/>
          <w:sz w:val="20"/>
        </w:rPr>
      </w:pPr>
    </w:p>
    <w:p w14:paraId="68A9A744" w14:textId="77777777" w:rsidR="00417F26" w:rsidRPr="00DF0B10" w:rsidRDefault="00417F26" w:rsidP="00417F26">
      <w:pPr>
        <w:autoSpaceDE w:val="0"/>
        <w:autoSpaceDN w:val="0"/>
        <w:adjustRightInd w:val="0"/>
        <w:rPr>
          <w:rFonts w:asciiTheme="minorHAnsi" w:hAnsiTheme="minorHAnsi" w:cs="Arial"/>
          <w:sz w:val="20"/>
        </w:rPr>
      </w:pPr>
    </w:p>
    <w:p w14:paraId="4F82CA00" w14:textId="77777777" w:rsidR="00417F26" w:rsidRPr="00DF0B10" w:rsidRDefault="00DF0B10" w:rsidP="00417F26">
      <w:pPr>
        <w:autoSpaceDE w:val="0"/>
        <w:autoSpaceDN w:val="0"/>
        <w:adjustRightInd w:val="0"/>
        <w:rPr>
          <w:rFonts w:asciiTheme="minorHAnsi" w:hAnsiTheme="minorHAnsi" w:cs="Arial"/>
          <w:b/>
          <w:sz w:val="20"/>
        </w:rPr>
      </w:pPr>
      <w:r w:rsidRPr="00DF0B10">
        <w:rPr>
          <w:rFonts w:asciiTheme="minorHAnsi" w:hAnsiTheme="minorHAnsi" w:cs="Arial"/>
          <w:b/>
          <w:sz w:val="20"/>
        </w:rPr>
        <w:t xml:space="preserve">Evaluation of </w:t>
      </w:r>
      <w:r w:rsidR="00417F26" w:rsidRPr="00DF0B10">
        <w:rPr>
          <w:rFonts w:asciiTheme="minorHAnsi" w:hAnsiTheme="minorHAnsi" w:cs="Arial"/>
          <w:b/>
          <w:sz w:val="20"/>
        </w:rPr>
        <w:t xml:space="preserve">oral </w:t>
      </w:r>
      <w:r w:rsidRPr="00DF0B10">
        <w:rPr>
          <w:rFonts w:asciiTheme="minorHAnsi" w:hAnsiTheme="minorHAnsi" w:cs="Arial"/>
          <w:b/>
          <w:sz w:val="20"/>
        </w:rPr>
        <w:t>examination</w:t>
      </w:r>
      <w:r w:rsidR="00E737F0" w:rsidRPr="00E737F0">
        <w:rPr>
          <w:rFonts w:asciiTheme="minorHAnsi" w:hAnsiTheme="minorHAnsi" w:cs="Arial"/>
          <w:sz w:val="20"/>
        </w:rPr>
        <w:t xml:space="preserve"> (additional pages may be added)</w:t>
      </w:r>
      <w:r w:rsidR="00417F26" w:rsidRPr="00DF0B10">
        <w:rPr>
          <w:rFonts w:asciiTheme="minorHAnsi" w:hAnsiTheme="minorHAnsi" w:cs="Arial"/>
          <w:b/>
          <w:sz w:val="20"/>
        </w:rPr>
        <w:t>:</w:t>
      </w:r>
    </w:p>
    <w:p w14:paraId="678C2F53" w14:textId="77777777" w:rsidR="00417F26" w:rsidRPr="00DF0B10" w:rsidRDefault="00417F26" w:rsidP="00417F26">
      <w:pPr>
        <w:autoSpaceDE w:val="0"/>
        <w:autoSpaceDN w:val="0"/>
        <w:adjustRightInd w:val="0"/>
        <w:rPr>
          <w:rFonts w:asciiTheme="minorHAnsi" w:hAnsiTheme="minorHAnsi" w:cs="Arial"/>
          <w:sz w:val="20"/>
        </w:rPr>
      </w:pPr>
    </w:p>
    <w:p w14:paraId="08006E61" w14:textId="77777777" w:rsidR="00417F26" w:rsidRDefault="00417F26" w:rsidP="00417F26">
      <w:pPr>
        <w:autoSpaceDE w:val="0"/>
        <w:autoSpaceDN w:val="0"/>
        <w:adjustRightInd w:val="0"/>
        <w:rPr>
          <w:rFonts w:asciiTheme="minorHAnsi" w:hAnsiTheme="minorHAnsi" w:cs="Arial"/>
          <w:sz w:val="20"/>
        </w:rPr>
      </w:pPr>
    </w:p>
    <w:p w14:paraId="13972FF2" w14:textId="77777777" w:rsidR="00B1520F" w:rsidRPr="00DF0B10" w:rsidRDefault="00B1520F" w:rsidP="00417F26">
      <w:pPr>
        <w:autoSpaceDE w:val="0"/>
        <w:autoSpaceDN w:val="0"/>
        <w:adjustRightInd w:val="0"/>
        <w:rPr>
          <w:rFonts w:asciiTheme="minorHAnsi" w:hAnsiTheme="minorHAnsi" w:cs="Arial"/>
          <w:sz w:val="20"/>
        </w:rPr>
      </w:pPr>
    </w:p>
    <w:p w14:paraId="2A170CF0" w14:textId="77777777" w:rsidR="00417F26" w:rsidRPr="00DF0B10" w:rsidRDefault="00417F26" w:rsidP="00417F26">
      <w:pPr>
        <w:autoSpaceDE w:val="0"/>
        <w:autoSpaceDN w:val="0"/>
        <w:adjustRightInd w:val="0"/>
        <w:rPr>
          <w:rFonts w:asciiTheme="minorHAnsi" w:hAnsiTheme="minorHAnsi" w:cs="Arial"/>
          <w:sz w:val="20"/>
        </w:rPr>
      </w:pPr>
    </w:p>
    <w:p w14:paraId="51582B9A" w14:textId="77777777" w:rsidR="00417F26" w:rsidRPr="00DF0B10" w:rsidRDefault="00417F26" w:rsidP="00417F26">
      <w:pPr>
        <w:autoSpaceDE w:val="0"/>
        <w:autoSpaceDN w:val="0"/>
        <w:adjustRightInd w:val="0"/>
        <w:rPr>
          <w:rFonts w:asciiTheme="minorHAnsi" w:hAnsiTheme="minorHAnsi" w:cs="Arial"/>
          <w:sz w:val="20"/>
        </w:rPr>
      </w:pPr>
    </w:p>
    <w:p w14:paraId="3E8D99AC" w14:textId="77777777" w:rsidR="00B1520F" w:rsidRPr="00DF0B10" w:rsidRDefault="00B1520F" w:rsidP="00417F26">
      <w:pPr>
        <w:autoSpaceDE w:val="0"/>
        <w:autoSpaceDN w:val="0"/>
        <w:adjustRightInd w:val="0"/>
        <w:rPr>
          <w:rFonts w:asciiTheme="minorHAnsi" w:hAnsiTheme="minorHAnsi" w:cs="Arial"/>
          <w:sz w:val="20"/>
        </w:rPr>
      </w:pPr>
    </w:p>
    <w:p w14:paraId="594D3672" w14:textId="77777777" w:rsidR="00417F26" w:rsidRPr="00DF0B10" w:rsidRDefault="00417F26" w:rsidP="00417F26">
      <w:pPr>
        <w:autoSpaceDE w:val="0"/>
        <w:autoSpaceDN w:val="0"/>
        <w:adjustRightInd w:val="0"/>
        <w:rPr>
          <w:rFonts w:asciiTheme="minorHAnsi" w:hAnsiTheme="minorHAnsi" w:cs="Arial"/>
          <w:sz w:val="20"/>
        </w:rPr>
      </w:pPr>
    </w:p>
    <w:p w14:paraId="022EA0E3" w14:textId="77777777" w:rsidR="00417F26" w:rsidRPr="00DF0B10" w:rsidRDefault="00417F26" w:rsidP="00417F26">
      <w:pPr>
        <w:autoSpaceDE w:val="0"/>
        <w:autoSpaceDN w:val="0"/>
        <w:adjustRightInd w:val="0"/>
        <w:rPr>
          <w:rFonts w:asciiTheme="minorHAnsi" w:hAnsiTheme="minorHAnsi" w:cs="Arial"/>
          <w:sz w:val="20"/>
        </w:rPr>
      </w:pPr>
    </w:p>
    <w:p w14:paraId="51DEE667" w14:textId="77777777" w:rsidR="00417F26" w:rsidRPr="00DF0B10" w:rsidRDefault="00417F26" w:rsidP="00417F26">
      <w:pPr>
        <w:autoSpaceDE w:val="0"/>
        <w:autoSpaceDN w:val="0"/>
        <w:adjustRightInd w:val="0"/>
        <w:rPr>
          <w:rFonts w:asciiTheme="minorHAnsi" w:hAnsiTheme="minorHAnsi" w:cs="Arial"/>
          <w:sz w:val="20"/>
        </w:rPr>
      </w:pPr>
    </w:p>
    <w:p w14:paraId="6F39D143" w14:textId="77777777" w:rsidR="00417F26" w:rsidRPr="00DF0B10" w:rsidRDefault="00DF0B10" w:rsidP="00417F26">
      <w:pPr>
        <w:autoSpaceDE w:val="0"/>
        <w:autoSpaceDN w:val="0"/>
        <w:adjustRightInd w:val="0"/>
        <w:rPr>
          <w:rFonts w:asciiTheme="minorHAnsi" w:hAnsiTheme="minorHAnsi" w:cs="Arial"/>
          <w:b/>
          <w:sz w:val="20"/>
        </w:rPr>
      </w:pPr>
      <w:r w:rsidRPr="00DF0B10">
        <w:rPr>
          <w:rFonts w:asciiTheme="minorHAnsi" w:hAnsiTheme="minorHAnsi" w:cs="Arial"/>
          <w:b/>
          <w:sz w:val="20"/>
        </w:rPr>
        <w:t xml:space="preserve">Decision </w:t>
      </w:r>
      <w:r w:rsidR="00417F26" w:rsidRPr="00DF0B10">
        <w:rPr>
          <w:rFonts w:asciiTheme="minorHAnsi" w:hAnsiTheme="minorHAnsi" w:cs="Arial"/>
          <w:b/>
          <w:sz w:val="20"/>
        </w:rPr>
        <w:t>of the Examination Committee:</w:t>
      </w:r>
    </w:p>
    <w:p w14:paraId="181DF200" w14:textId="77777777" w:rsidR="00417F26" w:rsidRPr="009B0E76" w:rsidRDefault="00417F26" w:rsidP="009B0E76">
      <w:pPr>
        <w:tabs>
          <w:tab w:val="left" w:pos="360"/>
        </w:tabs>
        <w:autoSpaceDE w:val="0"/>
        <w:autoSpaceDN w:val="0"/>
        <w:adjustRightInd w:val="0"/>
        <w:rPr>
          <w:rFonts w:asciiTheme="minorHAnsi" w:hAnsiTheme="minorHAnsi" w:cs="Arial"/>
          <w:sz w:val="16"/>
          <w:szCs w:val="16"/>
        </w:rPr>
      </w:pPr>
    </w:p>
    <w:p w14:paraId="4FD9AAD0" w14:textId="77777777" w:rsidR="0001093A" w:rsidRDefault="009B0E76" w:rsidP="009B0E76">
      <w:pPr>
        <w:pStyle w:val="ListParagraph"/>
        <w:numPr>
          <w:ilvl w:val="0"/>
          <w:numId w:val="11"/>
        </w:numPr>
        <w:tabs>
          <w:tab w:val="left" w:pos="360"/>
        </w:tabs>
        <w:autoSpaceDE w:val="0"/>
        <w:autoSpaceDN w:val="0"/>
        <w:adjustRightInd w:val="0"/>
        <w:ind w:left="360"/>
        <w:rPr>
          <w:rFonts w:asciiTheme="minorHAnsi" w:hAnsiTheme="minorHAnsi" w:cs="Arial"/>
          <w:sz w:val="20"/>
        </w:rPr>
      </w:pPr>
      <w:r>
        <w:rPr>
          <w:rFonts w:asciiTheme="minorHAnsi" w:hAnsiTheme="minorHAnsi" w:cs="Arial"/>
          <w:sz w:val="20"/>
        </w:rPr>
        <w:t>Research Proposal:</w:t>
      </w:r>
      <w:r>
        <w:rPr>
          <w:rFonts w:asciiTheme="minorHAnsi" w:hAnsiTheme="minorHAnsi" w:cs="Arial"/>
          <w:sz w:val="20"/>
        </w:rPr>
        <w:tab/>
      </w:r>
      <w:r w:rsidRPr="009B0E76">
        <w:rPr>
          <w:rFonts w:asciiTheme="minorHAnsi" w:hAnsiTheme="minorHAnsi" w:cs="Arial"/>
          <w:szCs w:val="24"/>
        </w:rPr>
        <w:sym w:font="Wingdings" w:char="F06F"/>
      </w:r>
      <w:r>
        <w:rPr>
          <w:rFonts w:asciiTheme="minorHAnsi" w:hAnsiTheme="minorHAnsi" w:cs="Arial"/>
          <w:sz w:val="20"/>
        </w:rPr>
        <w:t>Pass</w:t>
      </w:r>
      <w:r w:rsidR="0001093A">
        <w:rPr>
          <w:rFonts w:asciiTheme="minorHAnsi" w:hAnsiTheme="minorHAnsi" w:cs="Arial"/>
          <w:sz w:val="20"/>
        </w:rPr>
        <w:tab/>
      </w:r>
      <w:r w:rsidRPr="009B0E76">
        <w:rPr>
          <w:rFonts w:asciiTheme="minorHAnsi" w:hAnsiTheme="minorHAnsi" w:cs="Arial"/>
          <w:szCs w:val="24"/>
        </w:rPr>
        <w:sym w:font="Wingdings" w:char="F06F"/>
      </w:r>
      <w:r w:rsidR="0001093A">
        <w:rPr>
          <w:rFonts w:asciiTheme="minorHAnsi" w:hAnsiTheme="minorHAnsi" w:cs="Arial"/>
          <w:sz w:val="20"/>
        </w:rPr>
        <w:t>Fail</w:t>
      </w:r>
      <w:r w:rsidR="0001093A">
        <w:rPr>
          <w:rFonts w:asciiTheme="minorHAnsi" w:hAnsiTheme="minorHAnsi" w:cs="Arial"/>
          <w:sz w:val="20"/>
        </w:rPr>
        <w:tab/>
      </w:r>
      <w:r w:rsidRPr="009B0E76">
        <w:rPr>
          <w:rFonts w:asciiTheme="minorHAnsi" w:hAnsiTheme="minorHAnsi" w:cs="Arial"/>
          <w:szCs w:val="24"/>
        </w:rPr>
        <w:sym w:font="Wingdings" w:char="F06F"/>
      </w:r>
      <w:r w:rsidR="0001093A">
        <w:rPr>
          <w:rFonts w:asciiTheme="minorHAnsi" w:hAnsiTheme="minorHAnsi" w:cs="Arial"/>
          <w:sz w:val="20"/>
        </w:rPr>
        <w:t>Conditional pass</w:t>
      </w:r>
      <w:r>
        <w:rPr>
          <w:rFonts w:asciiTheme="minorHAnsi" w:hAnsiTheme="minorHAnsi" w:cs="Arial"/>
          <w:sz w:val="20"/>
        </w:rPr>
        <w:tab/>
      </w:r>
      <w:r w:rsidR="00386F0E">
        <w:rPr>
          <w:rFonts w:asciiTheme="minorHAnsi" w:hAnsiTheme="minorHAnsi" w:cs="Arial"/>
          <w:sz w:val="20"/>
        </w:rPr>
        <w:t>Date for</w:t>
      </w:r>
      <w:r>
        <w:rPr>
          <w:rFonts w:asciiTheme="minorHAnsi" w:hAnsiTheme="minorHAnsi" w:cs="Arial"/>
          <w:sz w:val="20"/>
        </w:rPr>
        <w:t xml:space="preserve"> re-</w:t>
      </w:r>
      <w:r w:rsidR="00386F0E">
        <w:rPr>
          <w:rFonts w:asciiTheme="minorHAnsi" w:hAnsiTheme="minorHAnsi" w:cs="Arial"/>
          <w:sz w:val="20"/>
        </w:rPr>
        <w:t>submission</w:t>
      </w:r>
      <w:r>
        <w:rPr>
          <w:rFonts w:asciiTheme="minorHAnsi" w:hAnsiTheme="minorHAnsi" w:cs="Arial"/>
          <w:sz w:val="20"/>
        </w:rPr>
        <w:t>:</w:t>
      </w:r>
      <w:r w:rsidR="00386F0E">
        <w:rPr>
          <w:rFonts w:asciiTheme="minorHAnsi" w:hAnsiTheme="minorHAnsi" w:cs="Arial"/>
          <w:sz w:val="20"/>
        </w:rPr>
        <w:t xml:space="preserve">  </w:t>
      </w:r>
      <w:r>
        <w:rPr>
          <w:rFonts w:asciiTheme="minorHAnsi" w:hAnsiTheme="minorHAnsi" w:cs="Arial"/>
          <w:sz w:val="20"/>
        </w:rPr>
        <w:t xml:space="preserve"> </w:t>
      </w:r>
      <w:r>
        <w:rPr>
          <w:rFonts w:asciiTheme="minorHAnsi" w:hAnsiTheme="minorHAnsi" w:cs="Arial"/>
          <w:b/>
          <w:color w:val="BFBFBF"/>
          <w:sz w:val="22"/>
          <w:szCs w:val="22"/>
          <w:u w:val="single"/>
        </w:rPr>
        <w:tab/>
      </w:r>
      <w:r w:rsidRPr="00417F26">
        <w:rPr>
          <w:rFonts w:ascii="Calibri" w:hAnsi="Calibri" w:cs="Arial"/>
          <w:b/>
          <w:color w:val="BFBFBF"/>
          <w:sz w:val="22"/>
          <w:szCs w:val="22"/>
          <w:u w:val="single"/>
        </w:rPr>
        <w:tab/>
      </w:r>
      <w:r>
        <w:rPr>
          <w:rFonts w:asciiTheme="minorHAnsi" w:hAnsiTheme="minorHAnsi" w:cs="Arial"/>
          <w:b/>
          <w:color w:val="BFBFBF"/>
          <w:sz w:val="22"/>
          <w:szCs w:val="22"/>
          <w:u w:val="single"/>
        </w:rPr>
        <w:tab/>
      </w:r>
    </w:p>
    <w:p w14:paraId="6C7ACBF8" w14:textId="77777777" w:rsidR="0001093A" w:rsidRPr="009B0E76" w:rsidRDefault="0001093A" w:rsidP="009B0E76">
      <w:pPr>
        <w:tabs>
          <w:tab w:val="left" w:pos="360"/>
        </w:tabs>
        <w:autoSpaceDE w:val="0"/>
        <w:autoSpaceDN w:val="0"/>
        <w:adjustRightInd w:val="0"/>
        <w:rPr>
          <w:rFonts w:asciiTheme="minorHAnsi" w:hAnsiTheme="minorHAnsi" w:cs="Arial"/>
          <w:sz w:val="16"/>
          <w:szCs w:val="16"/>
        </w:rPr>
      </w:pPr>
    </w:p>
    <w:p w14:paraId="3DEFE434" w14:textId="77777777" w:rsidR="00417F26" w:rsidRPr="00386F0E" w:rsidRDefault="009B0E76" w:rsidP="00417F26">
      <w:pPr>
        <w:pStyle w:val="ListParagraph"/>
        <w:numPr>
          <w:ilvl w:val="0"/>
          <w:numId w:val="11"/>
        </w:numPr>
        <w:tabs>
          <w:tab w:val="left" w:pos="360"/>
        </w:tabs>
        <w:autoSpaceDE w:val="0"/>
        <w:autoSpaceDN w:val="0"/>
        <w:adjustRightInd w:val="0"/>
        <w:ind w:left="360"/>
        <w:rPr>
          <w:rFonts w:asciiTheme="minorHAnsi" w:hAnsiTheme="minorHAnsi" w:cs="Arial"/>
          <w:sz w:val="20"/>
        </w:rPr>
      </w:pPr>
      <w:r>
        <w:rPr>
          <w:rFonts w:asciiTheme="minorHAnsi" w:hAnsiTheme="minorHAnsi" w:cs="Arial"/>
          <w:sz w:val="20"/>
        </w:rPr>
        <w:t>Oral Examination</w:t>
      </w:r>
      <w:r>
        <w:rPr>
          <w:rFonts w:asciiTheme="minorHAnsi" w:hAnsiTheme="minorHAnsi" w:cs="Arial"/>
          <w:sz w:val="20"/>
        </w:rPr>
        <w:tab/>
      </w:r>
      <w:r w:rsidRPr="009B0E76">
        <w:rPr>
          <w:rFonts w:asciiTheme="minorHAnsi" w:hAnsiTheme="minorHAnsi" w:cs="Arial"/>
          <w:szCs w:val="24"/>
        </w:rPr>
        <w:sym w:font="Wingdings" w:char="F06F"/>
      </w:r>
      <w:r>
        <w:rPr>
          <w:rFonts w:asciiTheme="minorHAnsi" w:hAnsiTheme="minorHAnsi" w:cs="Arial"/>
          <w:sz w:val="20"/>
        </w:rPr>
        <w:t>Pass</w:t>
      </w:r>
      <w:r>
        <w:rPr>
          <w:rFonts w:asciiTheme="minorHAnsi" w:hAnsiTheme="minorHAnsi" w:cs="Arial"/>
          <w:sz w:val="20"/>
        </w:rPr>
        <w:tab/>
      </w:r>
      <w:r w:rsidRPr="009B0E76">
        <w:rPr>
          <w:rFonts w:asciiTheme="minorHAnsi" w:hAnsiTheme="minorHAnsi" w:cs="Arial"/>
          <w:szCs w:val="24"/>
        </w:rPr>
        <w:sym w:font="Wingdings" w:char="F06F"/>
      </w:r>
      <w:r w:rsidR="0001093A">
        <w:rPr>
          <w:rFonts w:asciiTheme="minorHAnsi" w:hAnsiTheme="minorHAnsi" w:cs="Arial"/>
          <w:sz w:val="20"/>
        </w:rPr>
        <w:t>Fail</w:t>
      </w:r>
      <w:r w:rsidR="0001093A">
        <w:rPr>
          <w:rFonts w:asciiTheme="minorHAnsi" w:hAnsiTheme="minorHAnsi" w:cs="Arial"/>
          <w:sz w:val="20"/>
        </w:rPr>
        <w:tab/>
      </w:r>
      <w:r w:rsidRPr="009B0E76">
        <w:rPr>
          <w:rFonts w:asciiTheme="minorHAnsi" w:hAnsiTheme="minorHAnsi" w:cs="Arial"/>
          <w:szCs w:val="24"/>
        </w:rPr>
        <w:sym w:font="Wingdings" w:char="F06F"/>
      </w:r>
      <w:r>
        <w:rPr>
          <w:rFonts w:asciiTheme="minorHAnsi" w:hAnsiTheme="minorHAnsi" w:cs="Arial"/>
          <w:sz w:val="20"/>
        </w:rPr>
        <w:t>Conditional pass</w:t>
      </w:r>
      <w:r>
        <w:rPr>
          <w:rFonts w:asciiTheme="minorHAnsi" w:hAnsiTheme="minorHAnsi" w:cs="Arial"/>
          <w:sz w:val="20"/>
        </w:rPr>
        <w:tab/>
      </w:r>
      <w:r w:rsidR="00386F0E">
        <w:rPr>
          <w:rFonts w:asciiTheme="minorHAnsi" w:hAnsiTheme="minorHAnsi" w:cs="Arial"/>
          <w:sz w:val="20"/>
        </w:rPr>
        <w:t>Date for</w:t>
      </w:r>
      <w:r>
        <w:rPr>
          <w:rFonts w:asciiTheme="minorHAnsi" w:hAnsiTheme="minorHAnsi" w:cs="Arial"/>
          <w:sz w:val="20"/>
        </w:rPr>
        <w:t xml:space="preserve"> re-examination:</w:t>
      </w:r>
      <w:r w:rsidR="00386F0E">
        <w:rPr>
          <w:rFonts w:asciiTheme="minorHAnsi" w:hAnsiTheme="minorHAnsi" w:cs="Arial"/>
          <w:sz w:val="20"/>
        </w:rPr>
        <w:t xml:space="preserve">  </w:t>
      </w:r>
      <w:r>
        <w:rPr>
          <w:rFonts w:asciiTheme="minorHAnsi" w:hAnsiTheme="minorHAnsi" w:cs="Arial"/>
          <w:sz w:val="20"/>
        </w:rPr>
        <w:t xml:space="preserve"> </w:t>
      </w:r>
      <w:r>
        <w:rPr>
          <w:rFonts w:asciiTheme="minorHAnsi" w:hAnsiTheme="minorHAnsi" w:cs="Arial"/>
          <w:b/>
          <w:color w:val="BFBFBF"/>
          <w:sz w:val="22"/>
          <w:szCs w:val="22"/>
          <w:u w:val="single"/>
        </w:rPr>
        <w:tab/>
      </w:r>
      <w:r w:rsidRPr="00417F26">
        <w:rPr>
          <w:rFonts w:ascii="Calibri" w:hAnsi="Calibri" w:cs="Arial"/>
          <w:b/>
          <w:color w:val="BFBFBF"/>
          <w:sz w:val="22"/>
          <w:szCs w:val="22"/>
          <w:u w:val="single"/>
        </w:rPr>
        <w:tab/>
      </w:r>
      <w:r>
        <w:rPr>
          <w:rFonts w:asciiTheme="minorHAnsi" w:hAnsiTheme="minorHAnsi" w:cs="Arial"/>
          <w:b/>
          <w:color w:val="BFBFBF"/>
          <w:sz w:val="22"/>
          <w:szCs w:val="22"/>
          <w:u w:val="single"/>
        </w:rPr>
        <w:tab/>
      </w:r>
    </w:p>
    <w:p w14:paraId="37126327" w14:textId="77777777" w:rsidR="00386F0E" w:rsidRDefault="00386F0E" w:rsidP="00417F26">
      <w:pPr>
        <w:autoSpaceDE w:val="0"/>
        <w:autoSpaceDN w:val="0"/>
        <w:adjustRightInd w:val="0"/>
        <w:rPr>
          <w:rFonts w:asciiTheme="minorHAnsi" w:hAnsiTheme="minorHAnsi" w:cs="Arial"/>
          <w:sz w:val="20"/>
        </w:rPr>
      </w:pPr>
    </w:p>
    <w:p w14:paraId="577294DA" w14:textId="77777777" w:rsidR="00654D6F" w:rsidRDefault="00654D6F" w:rsidP="00417F26">
      <w:pPr>
        <w:autoSpaceDE w:val="0"/>
        <w:autoSpaceDN w:val="0"/>
        <w:adjustRightInd w:val="0"/>
        <w:rPr>
          <w:rFonts w:asciiTheme="minorHAnsi" w:hAnsiTheme="minorHAnsi" w:cs="Arial"/>
          <w:sz w:val="20"/>
        </w:rPr>
      </w:pPr>
    </w:p>
    <w:p w14:paraId="61C5462F" w14:textId="77777777" w:rsidR="00417F26" w:rsidRPr="00DF0B10" w:rsidRDefault="00417F26" w:rsidP="00417F26">
      <w:pPr>
        <w:autoSpaceDE w:val="0"/>
        <w:autoSpaceDN w:val="0"/>
        <w:adjustRightInd w:val="0"/>
        <w:rPr>
          <w:rFonts w:asciiTheme="minorHAnsi" w:hAnsiTheme="minorHAnsi" w:cs="Arial"/>
          <w:sz w:val="20"/>
        </w:rPr>
      </w:pPr>
      <w:r w:rsidRPr="00DF0B10">
        <w:rPr>
          <w:rFonts w:asciiTheme="minorHAnsi" w:hAnsiTheme="minorHAnsi" w:cs="Arial"/>
          <w:sz w:val="20"/>
        </w:rPr>
        <w:t>Chair's Signature</w:t>
      </w:r>
      <w:r w:rsidRPr="00DF0B10">
        <w:rPr>
          <w:rFonts w:asciiTheme="minorHAnsi" w:hAnsiTheme="minorHAnsi" w:cs="Arial"/>
          <w:sz w:val="20"/>
        </w:rPr>
        <w:tab/>
      </w:r>
      <w:r w:rsidRPr="00DF0B10">
        <w:rPr>
          <w:rFonts w:asciiTheme="minorHAnsi" w:hAnsiTheme="minorHAnsi" w:cs="Arial"/>
          <w:sz w:val="20"/>
        </w:rPr>
        <w:tab/>
      </w:r>
      <w:r w:rsidRPr="00DF0B10">
        <w:rPr>
          <w:rFonts w:asciiTheme="minorHAnsi" w:hAnsiTheme="minorHAnsi" w:cs="Arial"/>
          <w:sz w:val="20"/>
        </w:rPr>
        <w:tab/>
      </w:r>
      <w:r w:rsidRPr="00DF0B10">
        <w:rPr>
          <w:rFonts w:asciiTheme="minorHAnsi" w:hAnsiTheme="minorHAnsi" w:cs="Arial"/>
          <w:sz w:val="20"/>
        </w:rPr>
        <w:tab/>
      </w:r>
      <w:r w:rsidR="00DF0B10">
        <w:rPr>
          <w:rFonts w:asciiTheme="minorHAnsi" w:hAnsiTheme="minorHAnsi" w:cs="Arial"/>
          <w:sz w:val="20"/>
        </w:rPr>
        <w:tab/>
      </w:r>
      <w:r w:rsidRPr="00DF0B10">
        <w:rPr>
          <w:rFonts w:asciiTheme="minorHAnsi" w:hAnsiTheme="minorHAnsi" w:cs="Arial"/>
          <w:sz w:val="20"/>
        </w:rPr>
        <w:tab/>
        <w:t>Student's Signature</w:t>
      </w:r>
    </w:p>
    <w:p w14:paraId="682274DB" w14:textId="77777777" w:rsidR="004A08FD" w:rsidRDefault="004A08FD" w:rsidP="004A08FD">
      <w:pPr>
        <w:tabs>
          <w:tab w:val="left" w:pos="1440"/>
          <w:tab w:val="left" w:pos="5040"/>
        </w:tabs>
        <w:rPr>
          <w:rStyle w:val="Strong"/>
          <w:rFonts w:ascii="Calibri" w:hAnsi="Calibri" w:cs="Arial"/>
          <w:b w:val="0"/>
          <w:sz w:val="20"/>
        </w:rPr>
      </w:pPr>
    </w:p>
    <w:p w14:paraId="0CE9D219" w14:textId="77777777" w:rsidR="00367927" w:rsidRDefault="009E4808" w:rsidP="00386F0E">
      <w:pPr>
        <w:pStyle w:val="NormalWeb"/>
        <w:spacing w:before="0" w:beforeAutospacing="0" w:after="0" w:afterAutospacing="0"/>
        <w:rPr>
          <w:rFonts w:ascii="Calibri" w:hAnsi="Calibri" w:cs="Arial"/>
          <w:i/>
          <w:sz w:val="18"/>
          <w:szCs w:val="18"/>
        </w:rPr>
      </w:pPr>
      <w:r>
        <w:rPr>
          <w:rFonts w:ascii="Calibri" w:hAnsi="Calibri" w:cs="Arial"/>
          <w:i/>
          <w:sz w:val="18"/>
          <w:szCs w:val="18"/>
        </w:rPr>
        <w:t>REVISED</w:t>
      </w:r>
      <w:r w:rsidR="0088215B">
        <w:rPr>
          <w:rFonts w:ascii="Calibri" w:hAnsi="Calibri" w:cs="Arial"/>
          <w:i/>
          <w:sz w:val="18"/>
          <w:szCs w:val="18"/>
        </w:rPr>
        <w:t xml:space="preserve"> August 2021</w:t>
      </w:r>
      <w:bookmarkStart w:id="0" w:name="_GoBack"/>
      <w:bookmarkEnd w:id="0"/>
    </w:p>
    <w:sectPr w:rsidR="00367927" w:rsidSect="00437B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28161" w14:textId="77777777" w:rsidR="00A15E80" w:rsidRDefault="00A15E80" w:rsidP="00B1520F">
      <w:r>
        <w:separator/>
      </w:r>
    </w:p>
  </w:endnote>
  <w:endnote w:type="continuationSeparator" w:id="0">
    <w:p w14:paraId="512F4D0F" w14:textId="77777777" w:rsidR="00A15E80" w:rsidRDefault="00A15E80" w:rsidP="00B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7A5E7" w14:textId="77777777" w:rsidR="00A15E80" w:rsidRDefault="00A15E80" w:rsidP="00B1520F">
      <w:r>
        <w:separator/>
      </w:r>
    </w:p>
  </w:footnote>
  <w:footnote w:type="continuationSeparator" w:id="0">
    <w:p w14:paraId="081AB76B" w14:textId="77777777" w:rsidR="00A15E80" w:rsidRDefault="00A15E80" w:rsidP="00B152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57315"/>
      <w:docPartObj>
        <w:docPartGallery w:val="Page Numbers (Top of Page)"/>
        <w:docPartUnique/>
      </w:docPartObj>
    </w:sdtPr>
    <w:sdtEndPr>
      <w:rPr>
        <w:rFonts w:asciiTheme="minorHAnsi" w:hAnsiTheme="minorHAnsi"/>
        <w:sz w:val="22"/>
        <w:szCs w:val="22"/>
      </w:rPr>
    </w:sdtEndPr>
    <w:sdtContent>
      <w:p w14:paraId="292C73B0" w14:textId="77777777" w:rsidR="009861B9" w:rsidRPr="009861B9" w:rsidRDefault="00B10954">
        <w:pPr>
          <w:pStyle w:val="Header"/>
          <w:jc w:val="right"/>
          <w:rPr>
            <w:rFonts w:asciiTheme="minorHAnsi" w:hAnsiTheme="minorHAnsi"/>
            <w:sz w:val="22"/>
            <w:szCs w:val="22"/>
          </w:rPr>
        </w:pPr>
        <w:r w:rsidRPr="009861B9">
          <w:rPr>
            <w:rFonts w:asciiTheme="minorHAnsi" w:hAnsiTheme="minorHAnsi"/>
            <w:sz w:val="22"/>
            <w:szCs w:val="22"/>
          </w:rPr>
          <w:fldChar w:fldCharType="begin"/>
        </w:r>
        <w:r w:rsidR="009861B9" w:rsidRPr="009861B9">
          <w:rPr>
            <w:rFonts w:asciiTheme="minorHAnsi" w:hAnsiTheme="minorHAnsi"/>
            <w:sz w:val="22"/>
            <w:szCs w:val="22"/>
          </w:rPr>
          <w:instrText xml:space="preserve"> PAGE   \* MERGEFORMAT </w:instrText>
        </w:r>
        <w:r w:rsidRPr="009861B9">
          <w:rPr>
            <w:rFonts w:asciiTheme="minorHAnsi" w:hAnsiTheme="minorHAnsi"/>
            <w:sz w:val="22"/>
            <w:szCs w:val="22"/>
          </w:rPr>
          <w:fldChar w:fldCharType="separate"/>
        </w:r>
        <w:r w:rsidR="0088215B">
          <w:rPr>
            <w:rFonts w:asciiTheme="minorHAnsi" w:hAnsiTheme="minorHAnsi"/>
            <w:noProof/>
            <w:sz w:val="22"/>
            <w:szCs w:val="22"/>
          </w:rPr>
          <w:t>3</w:t>
        </w:r>
        <w:r w:rsidRPr="009861B9">
          <w:rPr>
            <w:rFonts w:asciiTheme="minorHAnsi" w:hAnsiTheme="minorHAnsi"/>
            <w:sz w:val="22"/>
            <w:szCs w:val="22"/>
          </w:rPr>
          <w:fldChar w:fldCharType="end"/>
        </w:r>
      </w:p>
    </w:sdtContent>
  </w:sdt>
  <w:p w14:paraId="295EDEFC" w14:textId="77777777" w:rsidR="009861B9" w:rsidRDefault="009861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1C9D"/>
    <w:multiLevelType w:val="hybridMultilevel"/>
    <w:tmpl w:val="D49E302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16962112"/>
    <w:multiLevelType w:val="hybridMultilevel"/>
    <w:tmpl w:val="5B1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1211F"/>
    <w:multiLevelType w:val="hybridMultilevel"/>
    <w:tmpl w:val="506826D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2E5E0D2F"/>
    <w:multiLevelType w:val="hybridMultilevel"/>
    <w:tmpl w:val="D08A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44AF8"/>
    <w:multiLevelType w:val="hybridMultilevel"/>
    <w:tmpl w:val="4A2C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14047F"/>
    <w:multiLevelType w:val="hybridMultilevel"/>
    <w:tmpl w:val="670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5195E"/>
    <w:multiLevelType w:val="hybridMultilevel"/>
    <w:tmpl w:val="C5B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86935"/>
    <w:multiLevelType w:val="hybridMultilevel"/>
    <w:tmpl w:val="EAF2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C2BFF"/>
    <w:multiLevelType w:val="hybridMultilevel"/>
    <w:tmpl w:val="0240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35E14"/>
    <w:multiLevelType w:val="hybridMultilevel"/>
    <w:tmpl w:val="E5FC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10C41"/>
    <w:multiLevelType w:val="hybridMultilevel"/>
    <w:tmpl w:val="ABF8C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357905"/>
    <w:multiLevelType w:val="hybridMultilevel"/>
    <w:tmpl w:val="323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2"/>
  </w:num>
  <w:num w:numId="6">
    <w:abstractNumId w:val="6"/>
  </w:num>
  <w:num w:numId="7">
    <w:abstractNumId w:val="7"/>
  </w:num>
  <w:num w:numId="8">
    <w:abstractNumId w:val="10"/>
  </w:num>
  <w:num w:numId="9">
    <w:abstractNumId w:val="11"/>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F7"/>
    <w:rsid w:val="0001093A"/>
    <w:rsid w:val="00047A2D"/>
    <w:rsid w:val="000B5C54"/>
    <w:rsid w:val="000E0505"/>
    <w:rsid w:val="00151F51"/>
    <w:rsid w:val="00160DAB"/>
    <w:rsid w:val="001C041A"/>
    <w:rsid w:val="001D313E"/>
    <w:rsid w:val="0029777A"/>
    <w:rsid w:val="002A6C0E"/>
    <w:rsid w:val="002B4082"/>
    <w:rsid w:val="00317AA4"/>
    <w:rsid w:val="003620F7"/>
    <w:rsid w:val="00367927"/>
    <w:rsid w:val="00386F0E"/>
    <w:rsid w:val="00395005"/>
    <w:rsid w:val="003B7FE3"/>
    <w:rsid w:val="00407FDA"/>
    <w:rsid w:val="004107E3"/>
    <w:rsid w:val="00417F26"/>
    <w:rsid w:val="00433666"/>
    <w:rsid w:val="00437B2B"/>
    <w:rsid w:val="004A08FD"/>
    <w:rsid w:val="004A4187"/>
    <w:rsid w:val="004F3660"/>
    <w:rsid w:val="004F3F75"/>
    <w:rsid w:val="00510B2F"/>
    <w:rsid w:val="00512540"/>
    <w:rsid w:val="00520C92"/>
    <w:rsid w:val="00554379"/>
    <w:rsid w:val="00585827"/>
    <w:rsid w:val="005A4B73"/>
    <w:rsid w:val="005C3923"/>
    <w:rsid w:val="005C7D33"/>
    <w:rsid w:val="0060084B"/>
    <w:rsid w:val="006115C7"/>
    <w:rsid w:val="00612426"/>
    <w:rsid w:val="00654D6F"/>
    <w:rsid w:val="006667B7"/>
    <w:rsid w:val="00666C11"/>
    <w:rsid w:val="006B0381"/>
    <w:rsid w:val="007810A5"/>
    <w:rsid w:val="00804479"/>
    <w:rsid w:val="00810D4F"/>
    <w:rsid w:val="008265CD"/>
    <w:rsid w:val="008433A8"/>
    <w:rsid w:val="00845021"/>
    <w:rsid w:val="0088215B"/>
    <w:rsid w:val="008C2CDD"/>
    <w:rsid w:val="009861B9"/>
    <w:rsid w:val="009A2D79"/>
    <w:rsid w:val="009B0E76"/>
    <w:rsid w:val="009E4808"/>
    <w:rsid w:val="00A13A60"/>
    <w:rsid w:val="00A15E80"/>
    <w:rsid w:val="00AC3DE0"/>
    <w:rsid w:val="00B01B63"/>
    <w:rsid w:val="00B06739"/>
    <w:rsid w:val="00B10954"/>
    <w:rsid w:val="00B1520F"/>
    <w:rsid w:val="00B31537"/>
    <w:rsid w:val="00BC3541"/>
    <w:rsid w:val="00BF3408"/>
    <w:rsid w:val="00C20D36"/>
    <w:rsid w:val="00C9647B"/>
    <w:rsid w:val="00CB1605"/>
    <w:rsid w:val="00D25210"/>
    <w:rsid w:val="00DA65E0"/>
    <w:rsid w:val="00DD6C08"/>
    <w:rsid w:val="00DD7399"/>
    <w:rsid w:val="00DE7AED"/>
    <w:rsid w:val="00DF0B10"/>
    <w:rsid w:val="00E2458D"/>
    <w:rsid w:val="00E54324"/>
    <w:rsid w:val="00E737F0"/>
    <w:rsid w:val="00E779C0"/>
    <w:rsid w:val="00E85B59"/>
    <w:rsid w:val="00EC6DE6"/>
    <w:rsid w:val="00EE5AC0"/>
    <w:rsid w:val="00EF6C34"/>
    <w:rsid w:val="00F01117"/>
    <w:rsid w:val="00FB29E6"/>
    <w:rsid w:val="00FE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96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0F7"/>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324"/>
    <w:pPr>
      <w:spacing w:after="0" w:line="240" w:lineRule="auto"/>
    </w:pPr>
  </w:style>
  <w:style w:type="character" w:styleId="Hyperlink">
    <w:name w:val="Hyperlink"/>
    <w:basedOn w:val="DefaultParagraphFont"/>
    <w:uiPriority w:val="99"/>
    <w:unhideWhenUsed/>
    <w:rsid w:val="003620F7"/>
    <w:rPr>
      <w:color w:val="0000FF" w:themeColor="hyperlink"/>
      <w:u w:val="single"/>
    </w:rPr>
  </w:style>
  <w:style w:type="paragraph" w:styleId="NormalWeb">
    <w:name w:val="Normal (Web)"/>
    <w:basedOn w:val="Normal"/>
    <w:rsid w:val="00DD739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666C11"/>
    <w:pPr>
      <w:ind w:left="720"/>
      <w:contextualSpacing/>
    </w:pPr>
  </w:style>
  <w:style w:type="paragraph" w:customStyle="1" w:styleId="Default">
    <w:name w:val="Default"/>
    <w:rsid w:val="005C3923"/>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qFormat/>
    <w:rsid w:val="004A08FD"/>
    <w:rPr>
      <w:b/>
      <w:bCs/>
    </w:rPr>
  </w:style>
  <w:style w:type="paragraph" w:styleId="Header">
    <w:name w:val="header"/>
    <w:basedOn w:val="Normal"/>
    <w:link w:val="HeaderChar"/>
    <w:uiPriority w:val="99"/>
    <w:unhideWhenUsed/>
    <w:rsid w:val="00B1520F"/>
    <w:pPr>
      <w:tabs>
        <w:tab w:val="center" w:pos="4680"/>
        <w:tab w:val="right" w:pos="9360"/>
      </w:tabs>
    </w:pPr>
  </w:style>
  <w:style w:type="character" w:customStyle="1" w:styleId="HeaderChar">
    <w:name w:val="Header Char"/>
    <w:basedOn w:val="DefaultParagraphFont"/>
    <w:link w:val="Header"/>
    <w:uiPriority w:val="99"/>
    <w:rsid w:val="00B1520F"/>
    <w:rPr>
      <w:rFonts w:ascii="Palatino" w:eastAsia="Times New Roman" w:hAnsi="Palatino" w:cs="Times New Roman"/>
      <w:sz w:val="24"/>
      <w:szCs w:val="20"/>
    </w:rPr>
  </w:style>
  <w:style w:type="paragraph" w:styleId="Footer">
    <w:name w:val="footer"/>
    <w:basedOn w:val="Normal"/>
    <w:link w:val="FooterChar"/>
    <w:uiPriority w:val="99"/>
    <w:unhideWhenUsed/>
    <w:rsid w:val="00B1520F"/>
    <w:pPr>
      <w:tabs>
        <w:tab w:val="center" w:pos="4680"/>
        <w:tab w:val="right" w:pos="9360"/>
      </w:tabs>
    </w:pPr>
  </w:style>
  <w:style w:type="character" w:customStyle="1" w:styleId="FooterChar">
    <w:name w:val="Footer Char"/>
    <w:basedOn w:val="DefaultParagraphFont"/>
    <w:link w:val="Footer"/>
    <w:uiPriority w:val="99"/>
    <w:rsid w:val="00B1520F"/>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B1520F"/>
    <w:rPr>
      <w:rFonts w:ascii="Tahoma" w:hAnsi="Tahoma" w:cs="Tahoma"/>
      <w:sz w:val="16"/>
      <w:szCs w:val="16"/>
    </w:rPr>
  </w:style>
  <w:style w:type="character" w:customStyle="1" w:styleId="BalloonTextChar">
    <w:name w:val="Balloon Text Char"/>
    <w:basedOn w:val="DefaultParagraphFont"/>
    <w:link w:val="BalloonText"/>
    <w:uiPriority w:val="99"/>
    <w:semiHidden/>
    <w:rsid w:val="00B1520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E4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ll.grad@ubc.ca" TargetMode="External"/><Relationship Id="rId8" Type="http://schemas.openxmlformats.org/officeDocument/2006/relationships/hyperlink" Target="https://www.grad.ubc.ca/forms/recommendation-advancement-candidacy" TargetMode="External"/><Relationship Id="rId9" Type="http://schemas.openxmlformats.org/officeDocument/2006/relationships/hyperlink" Target="mailto:cell.grad@ubc.ca" TargetMode="External"/><Relationship Id="rId10" Type="http://schemas.openxmlformats.org/officeDocument/2006/relationships/hyperlink" Target="mailto:cell.gra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1810</Words>
  <Characters>10323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Cellular &amp; Psysio</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Cal Roskelley</cp:lastModifiedBy>
  <cp:revision>2</cp:revision>
  <cp:lastPrinted>2014-08-28T20:28:00Z</cp:lastPrinted>
  <dcterms:created xsi:type="dcterms:W3CDTF">2021-08-06T02:15:00Z</dcterms:created>
  <dcterms:modified xsi:type="dcterms:W3CDTF">2021-08-06T02:15:00Z</dcterms:modified>
</cp:coreProperties>
</file>